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EF" w:rsidRPr="00786DA4" w:rsidRDefault="006A4BEF" w:rsidP="006A4BEF">
      <w:pPr>
        <w:jc w:val="center"/>
        <w:rPr>
          <w:rFonts w:ascii="Adobe Devanagari" w:eastAsia="Adobe Heiti Std R" w:hAnsi="Adobe Devanagari" w:cs="Adobe Devanagari"/>
          <w:sz w:val="32"/>
          <w:szCs w:val="32"/>
        </w:rPr>
      </w:pPr>
      <w:r w:rsidRPr="00786DA4">
        <w:rPr>
          <w:rFonts w:ascii="Adobe Devanagari" w:eastAsia="Adobe Heiti Std R" w:hAnsi="Adobe Devanagari" w:cs="Adobe Devanagari"/>
          <w:sz w:val="32"/>
          <w:szCs w:val="32"/>
        </w:rPr>
        <w:t>Storing Remedies and Tools</w:t>
      </w:r>
    </w:p>
    <w:p w:rsidR="006A4BEF" w:rsidRPr="00786DA4" w:rsidRDefault="000F6577" w:rsidP="006A4BEF">
      <w:pPr>
        <w:jc w:val="center"/>
        <w:rPr>
          <w:rFonts w:ascii="Adobe Devanagari" w:hAnsi="Adobe Devanagari" w:cs="Adobe Devanagari"/>
          <w:sz w:val="32"/>
          <w:szCs w:val="32"/>
        </w:rPr>
      </w:pPr>
      <w:r>
        <w:rPr>
          <w:rFonts w:ascii="Adobe Devanagari" w:hAnsi="Adobe Devanagari" w:cs="Adobe Devanagari"/>
          <w:sz w:val="32"/>
          <w:szCs w:val="32"/>
        </w:rPr>
        <w:t>f</w:t>
      </w:r>
      <w:bookmarkStart w:id="0" w:name="_GoBack"/>
      <w:bookmarkEnd w:id="0"/>
      <w:r w:rsidR="006A4BEF" w:rsidRPr="00786DA4">
        <w:rPr>
          <w:rFonts w:ascii="Adobe Devanagari" w:hAnsi="Adobe Devanagari" w:cs="Adobe Devanagari"/>
          <w:sz w:val="32"/>
          <w:szCs w:val="32"/>
        </w:rPr>
        <w:t xml:space="preserve">or </w:t>
      </w:r>
      <w:r w:rsidR="00E448DF" w:rsidRPr="00786DA4">
        <w:rPr>
          <w:rFonts w:ascii="Adobe Devanagari" w:hAnsi="Adobe Devanagari" w:cs="Adobe Devanagari"/>
          <w:sz w:val="32"/>
          <w:szCs w:val="32"/>
        </w:rPr>
        <w:t>the Infectious Diseases that Occur During a Disaster</w:t>
      </w:r>
    </w:p>
    <w:p w:rsidR="006A4BEF" w:rsidRPr="00EB579B" w:rsidRDefault="00B40EF5" w:rsidP="00B40EF5">
      <w:pPr>
        <w:jc w:val="center"/>
        <w:rPr>
          <w:sz w:val="18"/>
          <w:szCs w:val="18"/>
        </w:rPr>
      </w:pPr>
      <w:r w:rsidRPr="00EB579B">
        <w:rPr>
          <w:sz w:val="18"/>
          <w:szCs w:val="18"/>
        </w:rPr>
        <w:t>By Claudia Orgill</w:t>
      </w:r>
    </w:p>
    <w:p w:rsidR="003C15AC" w:rsidRPr="001746C5" w:rsidRDefault="003C15AC" w:rsidP="00B40EF5">
      <w:pPr>
        <w:jc w:val="center"/>
        <w:rPr>
          <w:b/>
          <w:sz w:val="18"/>
          <w:szCs w:val="18"/>
        </w:rPr>
      </w:pPr>
      <w:r w:rsidRPr="001746C5">
        <w:rPr>
          <w:b/>
          <w:sz w:val="18"/>
          <w:szCs w:val="18"/>
        </w:rPr>
        <w:t>www.HealthyPrepardeness.blogspot.com</w:t>
      </w:r>
    </w:p>
    <w:p w:rsidR="00297184" w:rsidRDefault="00297184" w:rsidP="006A4BEF">
      <w:pPr>
        <w:jc w:val="center"/>
        <w:rPr>
          <w:i/>
          <w:color w:val="808080" w:themeColor="background1" w:themeShade="80"/>
          <w:sz w:val="20"/>
          <w:szCs w:val="20"/>
        </w:rPr>
      </w:pPr>
      <w:r>
        <w:rPr>
          <w:noProof/>
          <w:sz w:val="18"/>
          <w:szCs w:val="18"/>
          <w:lang w:eastAsia="zh-CN"/>
        </w:rPr>
        <mc:AlternateContent>
          <mc:Choice Requires="wps">
            <w:drawing>
              <wp:anchor distT="0" distB="0" distL="114300" distR="114300" simplePos="0" relativeHeight="251771904" behindDoc="0" locked="0" layoutInCell="1" allowOverlap="1" wp14:anchorId="7077865B" wp14:editId="346A4F8A">
                <wp:simplePos x="0" y="0"/>
                <wp:positionH relativeFrom="margin">
                  <wp:align>center</wp:align>
                </wp:positionH>
                <wp:positionV relativeFrom="paragraph">
                  <wp:posOffset>75565</wp:posOffset>
                </wp:positionV>
                <wp:extent cx="308610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AD075" id="Straight Connector 65" o:spid="_x0000_s1026" style="position:absolute;z-index:251771904;visibility:visible;mso-wrap-style:square;mso-wrap-distance-left:9pt;mso-wrap-distance-top:0;mso-wrap-distance-right:9pt;mso-wrap-distance-bottom:0;mso-position-horizontal:center;mso-position-horizontal-relative:margin;mso-position-vertical:absolute;mso-position-vertical-relative:text" from="0,5.95pt" to="24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" strokecolor="#bfbfbf [2412]" strokeweight=".5pt">
                <v:stroke joinstyle="miter"/>
                <w10:wrap anchorx="margin"/>
              </v:line>
            </w:pict>
          </mc:Fallback>
        </mc:AlternateContent>
      </w:r>
    </w:p>
    <w:p w:rsidR="006A4BEF" w:rsidRPr="00761F5A" w:rsidRDefault="006A4BEF" w:rsidP="006A4BEF">
      <w:pPr>
        <w:jc w:val="center"/>
        <w:rPr>
          <w:i/>
          <w:color w:val="808080" w:themeColor="background1" w:themeShade="80"/>
          <w:sz w:val="20"/>
          <w:szCs w:val="20"/>
        </w:rPr>
      </w:pPr>
      <w:r w:rsidRPr="00761F5A">
        <w:rPr>
          <w:i/>
          <w:color w:val="808080" w:themeColor="background1" w:themeShade="80"/>
          <w:sz w:val="20"/>
          <w:szCs w:val="20"/>
        </w:rPr>
        <w:t>“Face the future with optimism. I believe we are standing on the threshold of a new era of growth, prosperity, and abundance. Barring a calamity or unexpected international crisis, I think the next few years will be a resurgence in the world economy as new discoveries are made in communication, medicine, energy, transportation, physics, computer technology, and other fields of endeavor.</w:t>
      </w:r>
    </w:p>
    <w:p w:rsidR="006A4BEF" w:rsidRPr="00761F5A" w:rsidRDefault="006A4BEF" w:rsidP="006A4BEF">
      <w:pPr>
        <w:jc w:val="center"/>
        <w:rPr>
          <w:i/>
          <w:color w:val="808080" w:themeColor="background1" w:themeShade="80"/>
          <w:sz w:val="20"/>
          <w:szCs w:val="20"/>
        </w:rPr>
      </w:pPr>
      <w:r w:rsidRPr="00761F5A">
        <w:rPr>
          <w:i/>
          <w:color w:val="808080" w:themeColor="background1" w:themeShade="80"/>
          <w:sz w:val="20"/>
          <w:szCs w:val="20"/>
        </w:rPr>
        <w:t>Many of these discoveries, as in the past, will be the result of the Spirit whispering insights into and enlightening the minds of truth-seeking individuals.”</w:t>
      </w:r>
      <w:r w:rsidRPr="00761F5A">
        <w:rPr>
          <w:i/>
          <w:color w:val="808080" w:themeColor="background1" w:themeShade="80"/>
          <w:sz w:val="20"/>
          <w:szCs w:val="20"/>
        </w:rPr>
        <w:tab/>
        <w:t xml:space="preserve">-M. </w:t>
      </w:r>
      <w:r w:rsidR="00297184" w:rsidRPr="00761F5A">
        <w:rPr>
          <w:i/>
          <w:color w:val="808080" w:themeColor="background1" w:themeShade="80"/>
          <w:sz w:val="20"/>
          <w:szCs w:val="20"/>
        </w:rPr>
        <w:t>Russell</w:t>
      </w:r>
      <w:r w:rsidRPr="00761F5A">
        <w:rPr>
          <w:i/>
          <w:color w:val="808080" w:themeColor="background1" w:themeShade="80"/>
          <w:sz w:val="20"/>
          <w:szCs w:val="20"/>
        </w:rPr>
        <w:t xml:space="preserve"> Ballard (2012)</w:t>
      </w:r>
    </w:p>
    <w:p w:rsidR="006A4BEF" w:rsidRDefault="002F26AC" w:rsidP="006A4BEF">
      <w:pPr>
        <w:jc w:val="center"/>
        <w:rPr>
          <w:i/>
          <w:sz w:val="20"/>
          <w:szCs w:val="20"/>
        </w:rPr>
      </w:pPr>
      <w:r>
        <w:rPr>
          <w:noProof/>
          <w:sz w:val="20"/>
          <w:szCs w:val="20"/>
          <w:lang w:eastAsia="zh-CN"/>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170180</wp:posOffset>
                </wp:positionV>
                <wp:extent cx="429006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00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2F3724"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3.4pt" to="337.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" strokecolor="#a5a5a5 [2092]" strokeweight=".5pt">
                <v:stroke joinstyle="miter"/>
                <o:lock v:ext="edit" shapetype="f"/>
                <w10:wrap anchorx="margin"/>
              </v:line>
            </w:pict>
          </mc:Fallback>
        </mc:AlternateContent>
      </w:r>
    </w:p>
    <w:p w:rsidR="006A4BEF" w:rsidRPr="006A4BEF" w:rsidRDefault="002F26AC" w:rsidP="006A4BEF">
      <w:pPr>
        <w:jc w:val="center"/>
        <w:rPr>
          <w:b/>
          <w:sz w:val="20"/>
          <w:szCs w:val="20"/>
        </w:rPr>
      </w:pPr>
      <w:r>
        <w:rPr>
          <w:b/>
          <w:noProof/>
          <w:sz w:val="20"/>
          <w:szCs w:val="20"/>
          <w:lang w:eastAsia="zh-CN"/>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paragraph">
                  <wp:posOffset>177165</wp:posOffset>
                </wp:positionV>
                <wp:extent cx="42976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768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35A03F"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3.95pt" to="338.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" strokecolor="#a5a5a5 [2092]" strokeweight=".5pt">
                <v:stroke joinstyle="miter"/>
                <o:lock v:ext="edit" shapetype="f"/>
                <w10:wrap anchorx="margin"/>
              </v:line>
            </w:pict>
          </mc:Fallback>
        </mc:AlternateContent>
      </w:r>
      <w:r w:rsidR="006A4BEF" w:rsidRPr="006A4BEF">
        <w:rPr>
          <w:b/>
          <w:sz w:val="20"/>
          <w:szCs w:val="20"/>
        </w:rPr>
        <w:t>5 Reasons to Store Alternative Remedies</w:t>
      </w:r>
    </w:p>
    <w:p w:rsidR="006A4BEF" w:rsidRDefault="00884F2F" w:rsidP="006A4BEF">
      <w:pPr>
        <w:pStyle w:val="ListParagraph"/>
        <w:numPr>
          <w:ilvl w:val="0"/>
          <w:numId w:val="1"/>
        </w:numPr>
        <w:jc w:val="center"/>
        <w:rPr>
          <w:sz w:val="20"/>
          <w:szCs w:val="20"/>
        </w:rPr>
      </w:pPr>
      <w:r>
        <w:rPr>
          <w:sz w:val="20"/>
          <w:szCs w:val="20"/>
        </w:rPr>
        <w:t>Gives us an alternate</w:t>
      </w:r>
      <w:r w:rsidR="006A4BEF" w:rsidRPr="006A4BEF">
        <w:rPr>
          <w:sz w:val="20"/>
          <w:szCs w:val="20"/>
        </w:rPr>
        <w:t xml:space="preserve"> option to storing antibiotics. (We can’t store life-</w:t>
      </w:r>
      <w:r w:rsidR="006A4BEF">
        <w:rPr>
          <w:sz w:val="20"/>
          <w:szCs w:val="20"/>
        </w:rPr>
        <w:t>saving prescription antibiotics –I’ve asked.</w:t>
      </w:r>
      <w:r w:rsidR="006A4BEF" w:rsidRPr="006A4BEF">
        <w:rPr>
          <w:sz w:val="20"/>
          <w:szCs w:val="20"/>
        </w:rPr>
        <w:t>)</w:t>
      </w:r>
    </w:p>
    <w:p w:rsidR="006A4BEF" w:rsidRDefault="00A92C91" w:rsidP="006A4BEF">
      <w:pPr>
        <w:pStyle w:val="ListParagraph"/>
        <w:numPr>
          <w:ilvl w:val="0"/>
          <w:numId w:val="1"/>
        </w:numPr>
        <w:jc w:val="center"/>
        <w:rPr>
          <w:sz w:val="20"/>
          <w:szCs w:val="20"/>
        </w:rPr>
      </w:pPr>
      <w:r>
        <w:rPr>
          <w:sz w:val="20"/>
          <w:szCs w:val="20"/>
        </w:rPr>
        <w:t>Medical help and prescription</w:t>
      </w:r>
      <w:r w:rsidR="006A4BEF">
        <w:rPr>
          <w:sz w:val="20"/>
          <w:szCs w:val="20"/>
        </w:rPr>
        <w:t xml:space="preserve"> medicines may not be available –</w:t>
      </w:r>
      <w:r>
        <w:rPr>
          <w:sz w:val="20"/>
          <w:szCs w:val="20"/>
        </w:rPr>
        <w:t xml:space="preserve"> we</w:t>
      </w:r>
      <w:r w:rsidR="00884F2F">
        <w:rPr>
          <w:sz w:val="20"/>
          <w:szCs w:val="20"/>
        </w:rPr>
        <w:t xml:space="preserve"> need </w:t>
      </w:r>
      <w:r w:rsidR="006A4BEF">
        <w:rPr>
          <w:sz w:val="20"/>
          <w:szCs w:val="20"/>
        </w:rPr>
        <w:t>other option</w:t>
      </w:r>
      <w:r w:rsidR="00884F2F">
        <w:rPr>
          <w:sz w:val="20"/>
          <w:szCs w:val="20"/>
        </w:rPr>
        <w:t>s!</w:t>
      </w:r>
    </w:p>
    <w:p w:rsidR="006A4BEF" w:rsidRDefault="006A4BEF" w:rsidP="006A4BEF">
      <w:pPr>
        <w:pStyle w:val="ListParagraph"/>
        <w:numPr>
          <w:ilvl w:val="0"/>
          <w:numId w:val="1"/>
        </w:numPr>
        <w:jc w:val="center"/>
        <w:rPr>
          <w:sz w:val="20"/>
          <w:szCs w:val="20"/>
        </w:rPr>
      </w:pPr>
      <w:r>
        <w:rPr>
          <w:sz w:val="20"/>
          <w:szCs w:val="20"/>
        </w:rPr>
        <w:t>Supp</w:t>
      </w:r>
      <w:r w:rsidR="00A92C91">
        <w:rPr>
          <w:sz w:val="20"/>
          <w:szCs w:val="20"/>
        </w:rPr>
        <w:t>orts and heals the body in times</w:t>
      </w:r>
      <w:r>
        <w:rPr>
          <w:sz w:val="20"/>
          <w:szCs w:val="20"/>
        </w:rPr>
        <w:t xml:space="preserve"> of illness.</w:t>
      </w:r>
    </w:p>
    <w:p w:rsidR="006A4BEF" w:rsidRDefault="006A4BEF" w:rsidP="006A4BEF">
      <w:pPr>
        <w:pStyle w:val="ListParagraph"/>
        <w:numPr>
          <w:ilvl w:val="0"/>
          <w:numId w:val="1"/>
        </w:numPr>
        <w:jc w:val="center"/>
        <w:rPr>
          <w:sz w:val="20"/>
          <w:szCs w:val="20"/>
        </w:rPr>
      </w:pPr>
      <w:r>
        <w:rPr>
          <w:sz w:val="20"/>
          <w:szCs w:val="20"/>
        </w:rPr>
        <w:t>Increases our chance for survival and</w:t>
      </w:r>
      <w:r w:rsidR="00884F2F">
        <w:rPr>
          <w:sz w:val="20"/>
          <w:szCs w:val="20"/>
        </w:rPr>
        <w:t xml:space="preserve"> optimal</w:t>
      </w:r>
      <w:r>
        <w:rPr>
          <w:sz w:val="20"/>
          <w:szCs w:val="20"/>
        </w:rPr>
        <w:t xml:space="preserve"> health</w:t>
      </w:r>
      <w:r w:rsidR="003C15AC">
        <w:rPr>
          <w:sz w:val="20"/>
          <w:szCs w:val="20"/>
        </w:rPr>
        <w:t xml:space="preserve"> through preventative measures and treatment options</w:t>
      </w:r>
      <w:r>
        <w:rPr>
          <w:sz w:val="20"/>
          <w:szCs w:val="20"/>
        </w:rPr>
        <w:t>.</w:t>
      </w:r>
    </w:p>
    <w:p w:rsidR="00A471B8" w:rsidRDefault="003C15AC" w:rsidP="006A4BEF">
      <w:pPr>
        <w:pStyle w:val="ListParagraph"/>
        <w:numPr>
          <w:ilvl w:val="0"/>
          <w:numId w:val="1"/>
        </w:numPr>
        <w:jc w:val="center"/>
        <w:rPr>
          <w:sz w:val="20"/>
          <w:szCs w:val="20"/>
        </w:rPr>
      </w:pPr>
      <w:r>
        <w:rPr>
          <w:sz w:val="20"/>
          <w:szCs w:val="20"/>
        </w:rPr>
        <w:t>D</w:t>
      </w:r>
      <w:r w:rsidR="00A471B8">
        <w:rPr>
          <w:sz w:val="20"/>
          <w:szCs w:val="20"/>
        </w:rPr>
        <w:t>iarrheal illnesses, small wounds, respiratory diseases</w:t>
      </w:r>
      <w:r>
        <w:rPr>
          <w:sz w:val="20"/>
          <w:szCs w:val="20"/>
        </w:rPr>
        <w:t>,</w:t>
      </w:r>
      <w:r w:rsidR="00A471B8">
        <w:rPr>
          <w:sz w:val="20"/>
          <w:szCs w:val="20"/>
        </w:rPr>
        <w:t xml:space="preserve"> and constipation are the main killers during a disaster – all of these can be addressed using alternative remedies and a few specific tools.</w:t>
      </w:r>
    </w:p>
    <w:p w:rsidR="006A4BEF" w:rsidRDefault="002F26AC" w:rsidP="006A4BEF">
      <w:pPr>
        <w:jc w:val="center"/>
        <w:rPr>
          <w:sz w:val="20"/>
          <w:szCs w:val="20"/>
        </w:rPr>
      </w:pPr>
      <w:r>
        <w:rPr>
          <w:noProof/>
          <w:sz w:val="20"/>
          <w:szCs w:val="20"/>
          <w:lang w:eastAsia="zh-CN"/>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217805</wp:posOffset>
                </wp:positionV>
                <wp:extent cx="429006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00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3C32D7" id="Straight Connector 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15pt" to="337.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" strokecolor="#a5a5a5 [2092]" strokeweight=".5pt">
                <v:stroke joinstyle="miter"/>
                <o:lock v:ext="edit" shapetype="f"/>
                <w10:wrap anchorx="margin"/>
              </v:line>
            </w:pict>
          </mc:Fallback>
        </mc:AlternateContent>
      </w:r>
    </w:p>
    <w:p w:rsidR="006A4BEF" w:rsidRPr="00B40EF5" w:rsidRDefault="002F26AC" w:rsidP="00B40EF5">
      <w:pPr>
        <w:jc w:val="center"/>
        <w:rPr>
          <w:b/>
          <w:sz w:val="20"/>
          <w:szCs w:val="20"/>
        </w:rPr>
      </w:pPr>
      <w:r>
        <w:rPr>
          <w:b/>
          <w:noProof/>
          <w:sz w:val="20"/>
          <w:szCs w:val="20"/>
          <w:lang w:eastAsia="zh-CN"/>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paragraph">
                  <wp:posOffset>215900</wp:posOffset>
                </wp:positionV>
                <wp:extent cx="42976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768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7046E7" id="Straight Connector 4"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pt" to="33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" strokecolor="#a5a5a5 [2092]" strokeweight=".5pt">
                <v:stroke joinstyle="miter"/>
                <o:lock v:ext="edit" shapetype="f"/>
                <w10:wrap anchorx="margin"/>
              </v:line>
            </w:pict>
          </mc:Fallback>
        </mc:AlternateContent>
      </w:r>
      <w:r w:rsidR="006A4BEF" w:rsidRPr="006A4BEF">
        <w:rPr>
          <w:b/>
          <w:sz w:val="20"/>
          <w:szCs w:val="20"/>
        </w:rPr>
        <w:t>Remed</w:t>
      </w:r>
      <w:r w:rsidR="00B40EF5">
        <w:rPr>
          <w:b/>
          <w:sz w:val="20"/>
          <w:szCs w:val="20"/>
        </w:rPr>
        <w:t>ies</w:t>
      </w:r>
    </w:p>
    <w:p w:rsidR="008B036C" w:rsidRDefault="008B036C" w:rsidP="006A4BEF">
      <w:pPr>
        <w:rPr>
          <w:sz w:val="20"/>
          <w:szCs w:val="20"/>
        </w:rPr>
      </w:pPr>
      <w:r>
        <w:rPr>
          <w:sz w:val="20"/>
          <w:szCs w:val="20"/>
        </w:rPr>
        <w:t>Types of Remedies:</w:t>
      </w:r>
    </w:p>
    <w:p w:rsidR="008B036C" w:rsidRPr="00B11BC2" w:rsidRDefault="008B036C" w:rsidP="008B036C">
      <w:pPr>
        <w:pStyle w:val="ListParagraph"/>
        <w:numPr>
          <w:ilvl w:val="0"/>
          <w:numId w:val="2"/>
        </w:numPr>
        <w:rPr>
          <w:b/>
          <w:sz w:val="20"/>
          <w:szCs w:val="20"/>
        </w:rPr>
      </w:pPr>
      <w:r w:rsidRPr="00B11BC2">
        <w:rPr>
          <w:b/>
          <w:sz w:val="20"/>
          <w:szCs w:val="20"/>
        </w:rPr>
        <w:t>Alternative</w:t>
      </w:r>
      <w:r w:rsidR="00B11BC2">
        <w:rPr>
          <w:b/>
          <w:sz w:val="20"/>
          <w:szCs w:val="20"/>
        </w:rPr>
        <w:t>:</w:t>
      </w:r>
    </w:p>
    <w:p w:rsidR="008B036C" w:rsidRDefault="008B036C" w:rsidP="008B036C">
      <w:pPr>
        <w:pStyle w:val="ListParagraph"/>
        <w:ind w:left="1440"/>
        <w:rPr>
          <w:sz w:val="20"/>
          <w:szCs w:val="20"/>
        </w:rPr>
      </w:pPr>
      <w:r>
        <w:rPr>
          <w:sz w:val="20"/>
          <w:szCs w:val="20"/>
        </w:rPr>
        <w:t>(Alternative remedies within book include:</w:t>
      </w:r>
      <w:r w:rsidRPr="008B036C">
        <w:t xml:space="preserve"> </w:t>
      </w:r>
      <w:r w:rsidRPr="008B036C">
        <w:rPr>
          <w:sz w:val="20"/>
          <w:szCs w:val="20"/>
        </w:rPr>
        <w:t>Activated Charcoal</w:t>
      </w:r>
      <w:r>
        <w:rPr>
          <w:sz w:val="20"/>
          <w:szCs w:val="20"/>
        </w:rPr>
        <w:t xml:space="preserve">, </w:t>
      </w:r>
      <w:r w:rsidRPr="008B036C">
        <w:rPr>
          <w:sz w:val="20"/>
          <w:szCs w:val="20"/>
        </w:rPr>
        <w:t>ASAP Silver Solution</w:t>
      </w:r>
      <w:r>
        <w:rPr>
          <w:sz w:val="20"/>
          <w:szCs w:val="20"/>
        </w:rPr>
        <w:t xml:space="preserve">, </w:t>
      </w:r>
      <w:proofErr w:type="spellStart"/>
      <w:r w:rsidRPr="008B036C">
        <w:rPr>
          <w:sz w:val="20"/>
          <w:szCs w:val="20"/>
        </w:rPr>
        <w:t>Asea</w:t>
      </w:r>
      <w:proofErr w:type="spellEnd"/>
      <w:r>
        <w:rPr>
          <w:sz w:val="20"/>
          <w:szCs w:val="20"/>
        </w:rPr>
        <w:t xml:space="preserve">, </w:t>
      </w:r>
      <w:r w:rsidRPr="008B036C">
        <w:rPr>
          <w:sz w:val="20"/>
          <w:szCs w:val="20"/>
        </w:rPr>
        <w:t>Baking Soda</w:t>
      </w:r>
      <w:r>
        <w:rPr>
          <w:sz w:val="20"/>
          <w:szCs w:val="20"/>
        </w:rPr>
        <w:t xml:space="preserve">, </w:t>
      </w:r>
      <w:r w:rsidRPr="008B036C">
        <w:rPr>
          <w:sz w:val="20"/>
          <w:szCs w:val="20"/>
        </w:rPr>
        <w:t>Bentonite Clay</w:t>
      </w:r>
      <w:r>
        <w:rPr>
          <w:sz w:val="20"/>
          <w:szCs w:val="20"/>
        </w:rPr>
        <w:t xml:space="preserve">, </w:t>
      </w:r>
      <w:r w:rsidRPr="008B036C">
        <w:rPr>
          <w:sz w:val="20"/>
          <w:szCs w:val="20"/>
        </w:rPr>
        <w:t>Castor Oil</w:t>
      </w:r>
      <w:r>
        <w:rPr>
          <w:sz w:val="20"/>
          <w:szCs w:val="20"/>
        </w:rPr>
        <w:t xml:space="preserve">, </w:t>
      </w:r>
      <w:r w:rsidRPr="008B036C">
        <w:rPr>
          <w:sz w:val="20"/>
          <w:szCs w:val="20"/>
        </w:rPr>
        <w:t>Hydrogen Peroxide</w:t>
      </w:r>
      <w:r>
        <w:rPr>
          <w:sz w:val="20"/>
          <w:szCs w:val="20"/>
        </w:rPr>
        <w:t xml:space="preserve">, Nascent </w:t>
      </w:r>
      <w:r w:rsidRPr="008B036C">
        <w:rPr>
          <w:sz w:val="20"/>
          <w:szCs w:val="20"/>
        </w:rPr>
        <w:t>Iodine</w:t>
      </w:r>
      <w:r>
        <w:rPr>
          <w:sz w:val="20"/>
          <w:szCs w:val="20"/>
        </w:rPr>
        <w:t xml:space="preserve">, </w:t>
      </w:r>
      <w:proofErr w:type="spellStart"/>
      <w:r w:rsidRPr="008B036C">
        <w:rPr>
          <w:sz w:val="20"/>
          <w:szCs w:val="20"/>
        </w:rPr>
        <w:t>Lypospheric</w:t>
      </w:r>
      <w:proofErr w:type="spellEnd"/>
      <w:r w:rsidRPr="008B036C">
        <w:rPr>
          <w:sz w:val="20"/>
          <w:szCs w:val="20"/>
        </w:rPr>
        <w:t xml:space="preserve"> Glutathione</w:t>
      </w:r>
      <w:r>
        <w:rPr>
          <w:sz w:val="20"/>
          <w:szCs w:val="20"/>
        </w:rPr>
        <w:t xml:space="preserve">, </w:t>
      </w:r>
      <w:proofErr w:type="spellStart"/>
      <w:r w:rsidRPr="008B036C">
        <w:rPr>
          <w:sz w:val="20"/>
          <w:szCs w:val="20"/>
        </w:rPr>
        <w:t>Lypospheric</w:t>
      </w:r>
      <w:proofErr w:type="spellEnd"/>
      <w:r w:rsidRPr="008B036C">
        <w:rPr>
          <w:sz w:val="20"/>
          <w:szCs w:val="20"/>
        </w:rPr>
        <w:t xml:space="preserve"> Vitamin C</w:t>
      </w:r>
      <w:r>
        <w:rPr>
          <w:sz w:val="20"/>
          <w:szCs w:val="20"/>
        </w:rPr>
        <w:t xml:space="preserve">, </w:t>
      </w:r>
      <w:proofErr w:type="gramStart"/>
      <w:r w:rsidRPr="008B036C">
        <w:rPr>
          <w:sz w:val="20"/>
          <w:szCs w:val="20"/>
        </w:rPr>
        <w:t>Zeolite</w:t>
      </w:r>
      <w:proofErr w:type="gramEnd"/>
      <w:r>
        <w:rPr>
          <w:sz w:val="20"/>
          <w:szCs w:val="20"/>
        </w:rPr>
        <w:t>)</w:t>
      </w:r>
    </w:p>
    <w:p w:rsidR="008B036C" w:rsidRDefault="008B036C" w:rsidP="008B036C">
      <w:pPr>
        <w:pStyle w:val="ListParagraph"/>
        <w:ind w:left="1440"/>
        <w:rPr>
          <w:sz w:val="20"/>
          <w:szCs w:val="20"/>
        </w:rPr>
      </w:pPr>
    </w:p>
    <w:p w:rsidR="008B036C" w:rsidRPr="00B11BC2" w:rsidRDefault="008B036C" w:rsidP="008B036C">
      <w:pPr>
        <w:pStyle w:val="ListParagraph"/>
        <w:numPr>
          <w:ilvl w:val="0"/>
          <w:numId w:val="2"/>
        </w:numPr>
        <w:rPr>
          <w:b/>
          <w:sz w:val="20"/>
          <w:szCs w:val="20"/>
        </w:rPr>
      </w:pPr>
      <w:r w:rsidRPr="00B11BC2">
        <w:rPr>
          <w:b/>
          <w:sz w:val="20"/>
          <w:szCs w:val="20"/>
        </w:rPr>
        <w:t>Essential Oils:</w:t>
      </w:r>
    </w:p>
    <w:p w:rsidR="008B036C" w:rsidRDefault="008B036C" w:rsidP="008B036C">
      <w:pPr>
        <w:pStyle w:val="ListParagraph"/>
        <w:ind w:left="1440"/>
        <w:rPr>
          <w:sz w:val="20"/>
          <w:szCs w:val="20"/>
        </w:rPr>
      </w:pPr>
      <w:r>
        <w:rPr>
          <w:sz w:val="20"/>
          <w:szCs w:val="20"/>
        </w:rPr>
        <w:t>(Essential oils within book include: Cloves, Digestive Blend, Lemon, Lavender, Melissa, Oregano, Tea Tree, Thieves)</w:t>
      </w:r>
    </w:p>
    <w:p w:rsidR="004F04A2" w:rsidRPr="004F04A2" w:rsidRDefault="004F04A2" w:rsidP="004F04A2">
      <w:pPr>
        <w:pStyle w:val="ListParagraph"/>
        <w:ind w:left="1440"/>
        <w:rPr>
          <w:sz w:val="20"/>
          <w:szCs w:val="20"/>
        </w:rPr>
      </w:pPr>
      <w:r w:rsidRPr="004F04A2">
        <w:rPr>
          <w:sz w:val="20"/>
          <w:szCs w:val="20"/>
        </w:rPr>
        <w:t>Essent</w:t>
      </w:r>
      <w:r>
        <w:rPr>
          <w:sz w:val="20"/>
          <w:szCs w:val="20"/>
        </w:rPr>
        <w:t xml:space="preserve">ial oil brands I recommend are: </w:t>
      </w:r>
      <w:proofErr w:type="spellStart"/>
      <w:r w:rsidR="008B036C" w:rsidRPr="004F04A2">
        <w:rPr>
          <w:sz w:val="20"/>
          <w:szCs w:val="20"/>
        </w:rPr>
        <w:t>DoTERRA</w:t>
      </w:r>
      <w:proofErr w:type="spellEnd"/>
      <w:r>
        <w:rPr>
          <w:sz w:val="20"/>
          <w:szCs w:val="20"/>
        </w:rPr>
        <w:t xml:space="preserve">, Natures Fusions, </w:t>
      </w:r>
      <w:proofErr w:type="gramStart"/>
      <w:r>
        <w:rPr>
          <w:sz w:val="20"/>
          <w:szCs w:val="20"/>
        </w:rPr>
        <w:t>Young</w:t>
      </w:r>
      <w:proofErr w:type="gramEnd"/>
      <w:r>
        <w:rPr>
          <w:sz w:val="20"/>
          <w:szCs w:val="20"/>
        </w:rPr>
        <w:t xml:space="preserve"> Living</w:t>
      </w:r>
    </w:p>
    <w:p w:rsidR="008B036C" w:rsidRDefault="008B036C" w:rsidP="008B036C">
      <w:pPr>
        <w:pStyle w:val="ListParagraph"/>
        <w:ind w:left="2160"/>
        <w:rPr>
          <w:sz w:val="20"/>
          <w:szCs w:val="20"/>
        </w:rPr>
      </w:pPr>
      <w:r>
        <w:rPr>
          <w:sz w:val="20"/>
          <w:szCs w:val="20"/>
        </w:rPr>
        <w:t xml:space="preserve"> </w:t>
      </w:r>
    </w:p>
    <w:p w:rsidR="008B036C" w:rsidRPr="00B11BC2" w:rsidRDefault="008B036C" w:rsidP="008B036C">
      <w:pPr>
        <w:pStyle w:val="ListParagraph"/>
        <w:numPr>
          <w:ilvl w:val="0"/>
          <w:numId w:val="2"/>
        </w:numPr>
        <w:rPr>
          <w:b/>
          <w:sz w:val="20"/>
          <w:szCs w:val="20"/>
        </w:rPr>
      </w:pPr>
      <w:r w:rsidRPr="00B11BC2">
        <w:rPr>
          <w:b/>
          <w:sz w:val="20"/>
          <w:szCs w:val="20"/>
        </w:rPr>
        <w:t>Herbal</w:t>
      </w:r>
      <w:r w:rsidR="00B11BC2">
        <w:rPr>
          <w:b/>
          <w:sz w:val="20"/>
          <w:szCs w:val="20"/>
        </w:rPr>
        <w:t>:</w:t>
      </w:r>
    </w:p>
    <w:p w:rsidR="008B036C" w:rsidRDefault="008B036C" w:rsidP="004F04A2">
      <w:pPr>
        <w:pStyle w:val="ListParagraph"/>
        <w:ind w:left="1440"/>
        <w:rPr>
          <w:sz w:val="20"/>
          <w:szCs w:val="20"/>
        </w:rPr>
      </w:pPr>
      <w:r w:rsidRPr="008B036C">
        <w:rPr>
          <w:sz w:val="20"/>
          <w:szCs w:val="20"/>
        </w:rPr>
        <w:t xml:space="preserve">(Herbal remedies within book include: </w:t>
      </w:r>
      <w:r w:rsidR="004F04A2" w:rsidRPr="004F04A2">
        <w:rPr>
          <w:sz w:val="20"/>
          <w:szCs w:val="20"/>
        </w:rPr>
        <w:t>Cayenne</w:t>
      </w:r>
      <w:r w:rsidR="004F04A2">
        <w:rPr>
          <w:sz w:val="20"/>
          <w:szCs w:val="20"/>
        </w:rPr>
        <w:t xml:space="preserve">, </w:t>
      </w:r>
      <w:r w:rsidR="004F04A2" w:rsidRPr="004F04A2">
        <w:rPr>
          <w:sz w:val="20"/>
          <w:szCs w:val="20"/>
        </w:rPr>
        <w:t>Elderberry</w:t>
      </w:r>
      <w:r w:rsidR="004F04A2">
        <w:rPr>
          <w:sz w:val="20"/>
          <w:szCs w:val="20"/>
        </w:rPr>
        <w:t xml:space="preserve">, Goldenseal, Oregon Grape Root, </w:t>
      </w:r>
      <w:r w:rsidR="004F04A2" w:rsidRPr="004F04A2">
        <w:rPr>
          <w:sz w:val="20"/>
          <w:szCs w:val="20"/>
        </w:rPr>
        <w:t>Senna Leaf</w:t>
      </w:r>
      <w:r w:rsidR="004F04A2">
        <w:rPr>
          <w:sz w:val="20"/>
          <w:szCs w:val="20"/>
        </w:rPr>
        <w:t xml:space="preserve">, </w:t>
      </w:r>
      <w:r w:rsidR="004F04A2" w:rsidRPr="004F04A2">
        <w:rPr>
          <w:sz w:val="20"/>
          <w:szCs w:val="20"/>
        </w:rPr>
        <w:t>Slippery Elm</w:t>
      </w:r>
      <w:r w:rsidR="004F04A2">
        <w:rPr>
          <w:sz w:val="20"/>
          <w:szCs w:val="20"/>
        </w:rPr>
        <w:t xml:space="preserve">, </w:t>
      </w:r>
      <w:proofErr w:type="gramStart"/>
      <w:r w:rsidR="004F04A2" w:rsidRPr="004F04A2">
        <w:rPr>
          <w:sz w:val="20"/>
          <w:szCs w:val="20"/>
        </w:rPr>
        <w:t>Yarrow</w:t>
      </w:r>
      <w:proofErr w:type="gramEnd"/>
      <w:r w:rsidR="004F04A2">
        <w:rPr>
          <w:sz w:val="20"/>
          <w:szCs w:val="20"/>
        </w:rPr>
        <w:t>)</w:t>
      </w:r>
    </w:p>
    <w:p w:rsidR="004F04A2" w:rsidRPr="004F04A2" w:rsidRDefault="004F04A2" w:rsidP="004F04A2">
      <w:pPr>
        <w:pStyle w:val="ListParagraph"/>
        <w:ind w:left="1440"/>
        <w:rPr>
          <w:sz w:val="20"/>
          <w:szCs w:val="20"/>
        </w:rPr>
      </w:pPr>
    </w:p>
    <w:p w:rsidR="008B036C" w:rsidRPr="00B11BC2" w:rsidRDefault="008B036C" w:rsidP="008B036C">
      <w:pPr>
        <w:pStyle w:val="ListParagraph"/>
        <w:numPr>
          <w:ilvl w:val="0"/>
          <w:numId w:val="2"/>
        </w:numPr>
        <w:rPr>
          <w:b/>
          <w:sz w:val="20"/>
          <w:szCs w:val="20"/>
        </w:rPr>
      </w:pPr>
      <w:r w:rsidRPr="00B11BC2">
        <w:rPr>
          <w:b/>
          <w:sz w:val="20"/>
          <w:szCs w:val="20"/>
        </w:rPr>
        <w:t>Homeopathic</w:t>
      </w:r>
      <w:r w:rsidR="00B11BC2">
        <w:rPr>
          <w:b/>
          <w:sz w:val="20"/>
          <w:szCs w:val="20"/>
        </w:rPr>
        <w:t>:</w:t>
      </w:r>
      <w:r w:rsidR="00E448DF">
        <w:rPr>
          <w:b/>
          <w:sz w:val="20"/>
          <w:szCs w:val="20"/>
        </w:rPr>
        <w:t xml:space="preserve"> </w:t>
      </w:r>
      <w:r w:rsidR="00E448DF" w:rsidRPr="00E448DF">
        <w:rPr>
          <w:sz w:val="20"/>
          <w:szCs w:val="20"/>
        </w:rPr>
        <w:t>“like cures like”</w:t>
      </w:r>
      <w:r w:rsidR="00E448DF">
        <w:rPr>
          <w:sz w:val="20"/>
          <w:szCs w:val="20"/>
        </w:rPr>
        <w:t>, minute compounds that kick out same set of symptoms they would normally create when exposed to larger particles of the substance.</w:t>
      </w:r>
    </w:p>
    <w:p w:rsidR="004F04A2" w:rsidRDefault="004F04A2" w:rsidP="004F04A2">
      <w:pPr>
        <w:pStyle w:val="ListParagraph"/>
        <w:ind w:left="1440"/>
        <w:rPr>
          <w:sz w:val="20"/>
          <w:szCs w:val="20"/>
        </w:rPr>
      </w:pPr>
    </w:p>
    <w:p w:rsidR="008B036C" w:rsidRPr="00B11BC2" w:rsidRDefault="008B036C" w:rsidP="008B036C">
      <w:pPr>
        <w:pStyle w:val="ListParagraph"/>
        <w:numPr>
          <w:ilvl w:val="0"/>
          <w:numId w:val="2"/>
        </w:numPr>
        <w:rPr>
          <w:b/>
          <w:sz w:val="20"/>
          <w:szCs w:val="20"/>
        </w:rPr>
      </w:pPr>
      <w:r w:rsidRPr="00B11BC2">
        <w:rPr>
          <w:b/>
          <w:sz w:val="20"/>
          <w:szCs w:val="20"/>
        </w:rPr>
        <w:t>Nutritional</w:t>
      </w:r>
      <w:r w:rsidR="004F04A2" w:rsidRPr="00B11BC2">
        <w:rPr>
          <w:b/>
          <w:sz w:val="20"/>
          <w:szCs w:val="20"/>
        </w:rPr>
        <w:t xml:space="preserve"> Medicines</w:t>
      </w:r>
      <w:r w:rsidR="00B11BC2">
        <w:rPr>
          <w:b/>
          <w:sz w:val="20"/>
          <w:szCs w:val="20"/>
        </w:rPr>
        <w:t>:</w:t>
      </w:r>
    </w:p>
    <w:p w:rsidR="004F04A2" w:rsidRDefault="004F04A2" w:rsidP="00786DA4">
      <w:pPr>
        <w:pStyle w:val="ListParagraph"/>
        <w:ind w:left="1440"/>
        <w:rPr>
          <w:sz w:val="20"/>
          <w:szCs w:val="20"/>
        </w:rPr>
      </w:pPr>
      <w:r>
        <w:rPr>
          <w:sz w:val="20"/>
          <w:szCs w:val="20"/>
        </w:rPr>
        <w:t xml:space="preserve">(Nutritional supplements recommended within book are: Vitamin A, Vitamin C, Vitamin D3, Multi Vitamin, </w:t>
      </w:r>
      <w:proofErr w:type="gramStart"/>
      <w:r>
        <w:rPr>
          <w:sz w:val="20"/>
          <w:szCs w:val="20"/>
        </w:rPr>
        <w:t>Liquid</w:t>
      </w:r>
      <w:proofErr w:type="gramEnd"/>
      <w:r>
        <w:rPr>
          <w:sz w:val="20"/>
          <w:szCs w:val="20"/>
        </w:rPr>
        <w:t xml:space="preserve"> Minerals)</w:t>
      </w:r>
    </w:p>
    <w:p w:rsidR="004F04A2" w:rsidRPr="004F04A2" w:rsidRDefault="002F26AC" w:rsidP="004F04A2">
      <w:pPr>
        <w:rPr>
          <w:sz w:val="20"/>
          <w:szCs w:val="20"/>
        </w:rPr>
      </w:pPr>
      <w:r>
        <w:rPr>
          <w:noProof/>
          <w:sz w:val="20"/>
          <w:szCs w:val="20"/>
          <w:lang w:eastAsia="zh-CN"/>
        </w:rPr>
        <w:lastRenderedPageBreak/>
        <mc:AlternateContent>
          <mc:Choice Requires="wps">
            <w:drawing>
              <wp:anchor distT="4294967295" distB="4294967295" distL="114300" distR="114300" simplePos="0" relativeHeight="251722752" behindDoc="0" locked="0" layoutInCell="1" allowOverlap="1" wp14:anchorId="7B61F3AD" wp14:editId="77CE3240">
                <wp:simplePos x="0" y="0"/>
                <wp:positionH relativeFrom="column">
                  <wp:posOffset>552450</wp:posOffset>
                </wp:positionH>
                <wp:positionV relativeFrom="paragraph">
                  <wp:posOffset>200024</wp:posOffset>
                </wp:positionV>
                <wp:extent cx="4328160" cy="0"/>
                <wp:effectExtent l="0" t="0" r="3429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816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A19A3E" id="Straight Connector 2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5.75pt" to="384.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" strokecolor="#bfbfbf [2412]" strokeweight=".5pt">
                <v:stroke joinstyle="miter"/>
                <o:lock v:ext="edit" shapetype="f"/>
              </v:line>
            </w:pict>
          </mc:Fallback>
        </mc:AlternateContent>
      </w:r>
    </w:p>
    <w:p w:rsidR="004F04A2" w:rsidRDefault="002F26AC" w:rsidP="004F04A2">
      <w:pPr>
        <w:jc w:val="center"/>
        <w:rPr>
          <w:b/>
        </w:rPr>
      </w:pPr>
      <w:r>
        <w:rPr>
          <w:b/>
          <w:noProof/>
          <w:lang w:eastAsia="zh-CN"/>
        </w:rPr>
        <mc:AlternateContent>
          <mc:Choice Requires="wps">
            <w:drawing>
              <wp:anchor distT="4294967295" distB="4294967295" distL="114300" distR="114300" simplePos="0" relativeHeight="251723776" behindDoc="0" locked="0" layoutInCell="1" allowOverlap="1">
                <wp:simplePos x="0" y="0"/>
                <wp:positionH relativeFrom="column">
                  <wp:posOffset>561975</wp:posOffset>
                </wp:positionH>
                <wp:positionV relativeFrom="paragraph">
                  <wp:posOffset>226694</wp:posOffset>
                </wp:positionV>
                <wp:extent cx="4320540"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05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0DD090" id="Straight Connector 23"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17.85pt" to="384.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" strokecolor="#bfbfbf [2412]" strokeweight=".5pt">
                <v:stroke joinstyle="miter"/>
                <o:lock v:ext="edit" shapetype="f"/>
              </v:line>
            </w:pict>
          </mc:Fallback>
        </mc:AlternateContent>
      </w:r>
      <w:r w:rsidR="004B7AB8">
        <w:rPr>
          <w:b/>
        </w:rPr>
        <w:t>Complete List of Remedies</w:t>
      </w:r>
    </w:p>
    <w:p w:rsidR="00A52443" w:rsidRPr="00DE188A" w:rsidRDefault="00A52443" w:rsidP="00A52443">
      <w:pPr>
        <w:ind w:firstLine="720"/>
        <w:rPr>
          <w:i/>
          <w:color w:val="000000" w:themeColor="text1"/>
          <w:sz w:val="24"/>
          <w:szCs w:val="24"/>
        </w:rPr>
      </w:pPr>
      <w:r w:rsidRPr="00DE188A">
        <w:rPr>
          <w:i/>
          <w:color w:val="000000" w:themeColor="text1"/>
          <w:sz w:val="24"/>
          <w:szCs w:val="24"/>
        </w:rPr>
        <w:t xml:space="preserve">See </w:t>
      </w:r>
      <w:r w:rsidRPr="00DE188A">
        <w:rPr>
          <w:b/>
          <w:i/>
          <w:color w:val="000000" w:themeColor="text1"/>
          <w:sz w:val="24"/>
          <w:szCs w:val="24"/>
        </w:rPr>
        <w:t>HealthyPreparedness.blogspot.com</w:t>
      </w:r>
      <w:r w:rsidRPr="00DE188A">
        <w:rPr>
          <w:i/>
          <w:color w:val="000000" w:themeColor="text1"/>
          <w:sz w:val="24"/>
          <w:szCs w:val="24"/>
        </w:rPr>
        <w:t xml:space="preserve"> for full list of </w:t>
      </w:r>
      <w:r w:rsidRPr="00DE188A">
        <w:rPr>
          <w:b/>
          <w:i/>
          <w:color w:val="000000" w:themeColor="text1"/>
          <w:sz w:val="24"/>
          <w:szCs w:val="24"/>
        </w:rPr>
        <w:t xml:space="preserve">linked </w:t>
      </w:r>
      <w:r w:rsidRPr="00DE188A">
        <w:rPr>
          <w:i/>
          <w:color w:val="000000" w:themeColor="text1"/>
          <w:sz w:val="24"/>
          <w:szCs w:val="24"/>
        </w:rPr>
        <w:t>resources.</w:t>
      </w:r>
    </w:p>
    <w:tbl>
      <w:tblPr>
        <w:tblStyle w:val="TableGrid"/>
        <w:tblW w:w="5391" w:type="pct"/>
        <w:tblInd w:w="10" w:type="dxa"/>
        <w:tblLook w:val="04A0" w:firstRow="1" w:lastRow="0" w:firstColumn="1" w:lastColumn="0" w:noHBand="0" w:noVBand="1"/>
      </w:tblPr>
      <w:tblGrid>
        <w:gridCol w:w="2597"/>
        <w:gridCol w:w="4216"/>
        <w:gridCol w:w="3268"/>
      </w:tblGrid>
      <w:tr w:rsidR="00A52443" w:rsidTr="001746C5">
        <w:trPr>
          <w:trHeight w:val="319"/>
        </w:trPr>
        <w:tc>
          <w:tcPr>
            <w:tcW w:w="1288" w:type="pct"/>
            <w:noWrap/>
          </w:tcPr>
          <w:p w:rsidR="00A52443" w:rsidRDefault="00A52443" w:rsidP="001746C5">
            <w:pPr>
              <w:rPr>
                <w:rFonts w:eastAsiaTheme="minorEastAsia"/>
                <w:noProof/>
              </w:rPr>
            </w:pPr>
            <w:r>
              <w:rPr>
                <w:rFonts w:ascii="Adobe Gothic Std B" w:eastAsia="Adobe Gothic Std B" w:hAnsi="Adobe Gothic Std B"/>
                <w:noProof/>
              </w:rPr>
              <w:t xml:space="preserve">         REMEDY</w:t>
            </w:r>
          </w:p>
        </w:tc>
        <w:tc>
          <w:tcPr>
            <w:tcW w:w="2091" w:type="pct"/>
          </w:tcPr>
          <w:p w:rsidR="00A52443" w:rsidRPr="009A5615" w:rsidRDefault="00A52443" w:rsidP="001746C5">
            <w:pPr>
              <w:rPr>
                <w:rFonts w:ascii="Adobe Gothic Std B" w:eastAsia="Adobe Gothic Std B" w:hAnsi="Adobe Gothic Std B"/>
                <w:noProof/>
              </w:rPr>
            </w:pPr>
            <w:r>
              <w:rPr>
                <w:rFonts w:ascii="Adobe Gothic Std B" w:eastAsia="Adobe Gothic Std B" w:hAnsi="Adobe Gothic Std B"/>
                <w:noProof/>
              </w:rPr>
              <w:t xml:space="preserve"> MEDICINAL PROPERTY / USES</w:t>
            </w:r>
          </w:p>
        </w:tc>
        <w:tc>
          <w:tcPr>
            <w:tcW w:w="1621" w:type="pct"/>
          </w:tcPr>
          <w:p w:rsidR="00A52443" w:rsidRPr="009A5615" w:rsidRDefault="00A52443" w:rsidP="001746C5">
            <w:pPr>
              <w:rPr>
                <w:rFonts w:ascii="Adobe Gothic Std B" w:eastAsia="Adobe Gothic Std B" w:hAnsi="Adobe Gothic Std B"/>
              </w:rPr>
            </w:pPr>
            <w:r>
              <w:rPr>
                <w:rFonts w:ascii="Adobe Gothic Std B" w:eastAsia="Adobe Gothic Std B" w:hAnsi="Adobe Gothic Std B"/>
              </w:rPr>
              <w:t xml:space="preserve">   RESOURCES &amp; COST</w:t>
            </w:r>
          </w:p>
        </w:tc>
      </w:tr>
      <w:tr w:rsidR="00A52443" w:rsidTr="001746C5">
        <w:trPr>
          <w:trHeight w:val="319"/>
        </w:trPr>
        <w:tc>
          <w:tcPr>
            <w:tcW w:w="1288" w:type="pct"/>
            <w:noWrap/>
          </w:tcPr>
          <w:p w:rsidR="00A52443" w:rsidRDefault="00A52443" w:rsidP="001746C5">
            <w:pPr>
              <w:rPr>
                <w:rFonts w:eastAsiaTheme="minorEastAsia"/>
              </w:rPr>
            </w:pPr>
            <w:r>
              <w:rPr>
                <w:rFonts w:eastAsiaTheme="minorEastAsia"/>
              </w:rPr>
              <w:t>Activated Charcoal</w:t>
            </w:r>
          </w:p>
          <w:p w:rsidR="00A52443" w:rsidRDefault="00A52443" w:rsidP="001746C5">
            <w:pPr>
              <w:rPr>
                <w:rFonts w:eastAsiaTheme="minorEastAsia"/>
              </w:rPr>
            </w:pPr>
            <w:r>
              <w:rPr>
                <w:rFonts w:eastAsiaTheme="minorEastAsia"/>
              </w:rPr>
              <w:t>(bulk)</w:t>
            </w:r>
          </w:p>
        </w:tc>
        <w:tc>
          <w:tcPr>
            <w:tcW w:w="2091" w:type="pct"/>
          </w:tcPr>
          <w:p w:rsidR="00A52443" w:rsidRDefault="00A52443" w:rsidP="001746C5">
            <w:pPr>
              <w:rPr>
                <w:rFonts w:eastAsiaTheme="minorEastAsia"/>
              </w:rPr>
            </w:pPr>
            <w:r>
              <w:rPr>
                <w:rFonts w:eastAsiaTheme="minorEastAsia"/>
              </w:rPr>
              <w:t xml:space="preserve">Antibacterial, </w:t>
            </w:r>
            <w:proofErr w:type="spellStart"/>
            <w:r>
              <w:rPr>
                <w:rFonts w:eastAsiaTheme="minorEastAsia"/>
              </w:rPr>
              <w:t>Antiparasitic</w:t>
            </w:r>
            <w:proofErr w:type="spellEnd"/>
            <w:r>
              <w:rPr>
                <w:rFonts w:eastAsiaTheme="minorEastAsia"/>
              </w:rPr>
              <w:t>, Poisons: Topical / Internal</w:t>
            </w:r>
          </w:p>
        </w:tc>
        <w:tc>
          <w:tcPr>
            <w:tcW w:w="1621" w:type="pct"/>
          </w:tcPr>
          <w:p w:rsidR="00A52443" w:rsidRDefault="00A52443" w:rsidP="001746C5">
            <w:pPr>
              <w:rPr>
                <w:rFonts w:eastAsiaTheme="minorEastAsia"/>
              </w:rPr>
            </w:pPr>
            <w:r>
              <w:rPr>
                <w:rFonts w:eastAsiaTheme="minorEastAsia"/>
              </w:rPr>
              <w:t>Health Food Store - $10 Morethanalive.com - $19</w:t>
            </w:r>
          </w:p>
        </w:tc>
      </w:tr>
      <w:tr w:rsidR="00A52443" w:rsidTr="001746C5">
        <w:trPr>
          <w:trHeight w:val="319"/>
        </w:trPr>
        <w:tc>
          <w:tcPr>
            <w:tcW w:w="1288" w:type="pct"/>
            <w:noWrap/>
          </w:tcPr>
          <w:p w:rsidR="00A52443" w:rsidRDefault="00A52443" w:rsidP="001746C5">
            <w:pPr>
              <w:rPr>
                <w:rFonts w:eastAsiaTheme="minorEastAsia"/>
              </w:rPr>
            </w:pPr>
            <w:r>
              <w:rPr>
                <w:rFonts w:eastAsiaTheme="minorEastAsia"/>
              </w:rPr>
              <w:t>Aged Garlic Capsules/</w:t>
            </w:r>
          </w:p>
          <w:p w:rsidR="00A52443" w:rsidRDefault="00A52443" w:rsidP="001746C5">
            <w:pPr>
              <w:rPr>
                <w:rFonts w:eastAsiaTheme="minorEastAsia"/>
              </w:rPr>
            </w:pPr>
            <w:r>
              <w:rPr>
                <w:rFonts w:eastAsiaTheme="minorEastAsia"/>
              </w:rPr>
              <w:t>Garlic Cloves</w:t>
            </w:r>
          </w:p>
        </w:tc>
        <w:tc>
          <w:tcPr>
            <w:tcW w:w="2091" w:type="pct"/>
          </w:tcPr>
          <w:p w:rsidR="00A52443" w:rsidRDefault="00A52443" w:rsidP="001746C5">
            <w:pPr>
              <w:rPr>
                <w:rFonts w:eastAsiaTheme="minorEastAsia"/>
              </w:rPr>
            </w:pPr>
            <w:r w:rsidRPr="00AB2BC8">
              <w:rPr>
                <w:rFonts w:eastAsiaTheme="minorEastAsia"/>
              </w:rPr>
              <w:t xml:space="preserve">Antibacterial, Antiviral, </w:t>
            </w:r>
            <w:proofErr w:type="spellStart"/>
            <w:r w:rsidRPr="00AB2BC8">
              <w:rPr>
                <w:rFonts w:eastAsiaTheme="minorEastAsia"/>
              </w:rPr>
              <w:t>Antiparasitic</w:t>
            </w:r>
            <w:proofErr w:type="spellEnd"/>
            <w:r w:rsidRPr="00AB2BC8">
              <w:rPr>
                <w:rFonts w:eastAsiaTheme="minorEastAsia"/>
              </w:rPr>
              <w:t>, Antifungal</w:t>
            </w:r>
          </w:p>
        </w:tc>
        <w:tc>
          <w:tcPr>
            <w:tcW w:w="1621" w:type="pct"/>
          </w:tcPr>
          <w:p w:rsidR="00A52443" w:rsidRPr="00AB2BC8" w:rsidRDefault="00A52443" w:rsidP="001746C5">
            <w:pPr>
              <w:rPr>
                <w:rFonts w:eastAsiaTheme="minorEastAsia"/>
              </w:rPr>
            </w:pPr>
            <w:r>
              <w:rPr>
                <w:rFonts w:eastAsiaTheme="minorEastAsia"/>
              </w:rPr>
              <w:t>Health Food Store $</w:t>
            </w:r>
          </w:p>
        </w:tc>
      </w:tr>
      <w:tr w:rsidR="00A52443" w:rsidTr="001746C5">
        <w:trPr>
          <w:trHeight w:val="319"/>
        </w:trPr>
        <w:tc>
          <w:tcPr>
            <w:tcW w:w="1288" w:type="pct"/>
            <w:noWrap/>
          </w:tcPr>
          <w:p w:rsidR="00A52443" w:rsidRDefault="00A52443" w:rsidP="001746C5">
            <w:pPr>
              <w:rPr>
                <w:rFonts w:eastAsiaTheme="minorEastAsia"/>
              </w:rPr>
            </w:pPr>
            <w:r>
              <w:rPr>
                <w:rFonts w:eastAsiaTheme="minorEastAsia"/>
              </w:rPr>
              <w:t>ASAP Silver Solution</w:t>
            </w:r>
          </w:p>
        </w:tc>
        <w:tc>
          <w:tcPr>
            <w:tcW w:w="2091" w:type="pct"/>
          </w:tcPr>
          <w:p w:rsidR="00A52443" w:rsidRDefault="00A52443" w:rsidP="001746C5">
            <w:pPr>
              <w:rPr>
                <w:rFonts w:eastAsiaTheme="minorEastAsia"/>
              </w:rPr>
            </w:pPr>
            <w:r w:rsidRPr="00AB2BC8">
              <w:rPr>
                <w:rFonts w:eastAsiaTheme="minorEastAsia"/>
              </w:rPr>
              <w:t xml:space="preserve">Antibacterial, </w:t>
            </w:r>
            <w:proofErr w:type="spellStart"/>
            <w:r w:rsidRPr="00AB2BC8">
              <w:rPr>
                <w:rFonts w:eastAsiaTheme="minorEastAsia"/>
              </w:rPr>
              <w:t>Antiparasitic</w:t>
            </w:r>
            <w:proofErr w:type="spellEnd"/>
            <w:r>
              <w:rPr>
                <w:rFonts w:eastAsiaTheme="minorEastAsia"/>
              </w:rPr>
              <w:t>, Immune System Strengthener</w:t>
            </w:r>
          </w:p>
        </w:tc>
        <w:tc>
          <w:tcPr>
            <w:tcW w:w="1621" w:type="pct"/>
          </w:tcPr>
          <w:p w:rsidR="00A52443" w:rsidRDefault="00A52443" w:rsidP="001746C5">
            <w:pPr>
              <w:rPr>
                <w:rFonts w:eastAsiaTheme="minorEastAsia"/>
              </w:rPr>
            </w:pPr>
            <w:r>
              <w:rPr>
                <w:rFonts w:eastAsiaTheme="minorEastAsia"/>
              </w:rPr>
              <w:t xml:space="preserve">Ablsilver.com / health food </w:t>
            </w:r>
          </w:p>
          <w:p w:rsidR="00A52443" w:rsidRPr="00AB2BC8" w:rsidRDefault="00A52443" w:rsidP="001746C5">
            <w:pPr>
              <w:rPr>
                <w:rFonts w:eastAsiaTheme="minorEastAsia"/>
              </w:rPr>
            </w:pPr>
            <w:r>
              <w:rPr>
                <w:rFonts w:eastAsiaTheme="minorEastAsia"/>
              </w:rPr>
              <w:t>Store - $15 (10ppm)</w:t>
            </w:r>
          </w:p>
        </w:tc>
      </w:tr>
      <w:tr w:rsidR="00A52443" w:rsidTr="001746C5">
        <w:trPr>
          <w:trHeight w:val="319"/>
        </w:trPr>
        <w:tc>
          <w:tcPr>
            <w:tcW w:w="1288" w:type="pct"/>
            <w:noWrap/>
          </w:tcPr>
          <w:p w:rsidR="00A52443" w:rsidRDefault="00A52443" w:rsidP="001746C5">
            <w:pPr>
              <w:tabs>
                <w:tab w:val="right" w:pos="1949"/>
              </w:tabs>
              <w:rPr>
                <w:rFonts w:eastAsiaTheme="minorEastAsia"/>
              </w:rPr>
            </w:pPr>
            <w:proofErr w:type="spellStart"/>
            <w:r>
              <w:rPr>
                <w:rFonts w:eastAsiaTheme="minorEastAsia"/>
              </w:rPr>
              <w:t>Asea</w:t>
            </w:r>
            <w:proofErr w:type="spellEnd"/>
            <w:r>
              <w:rPr>
                <w:rFonts w:eastAsiaTheme="minorEastAsia"/>
              </w:rPr>
              <w:tab/>
            </w:r>
          </w:p>
        </w:tc>
        <w:tc>
          <w:tcPr>
            <w:tcW w:w="2091" w:type="pct"/>
          </w:tcPr>
          <w:p w:rsidR="00A52443" w:rsidRDefault="00A52443" w:rsidP="001746C5">
            <w:pPr>
              <w:rPr>
                <w:rFonts w:eastAsiaTheme="minorEastAsia"/>
              </w:rPr>
            </w:pPr>
            <w:r w:rsidRPr="00AB2BC8">
              <w:rPr>
                <w:rFonts w:eastAsiaTheme="minorEastAsia"/>
              </w:rPr>
              <w:t>Antibacterial, Antifungal, Antiviral, Immune System Strengthener</w:t>
            </w:r>
          </w:p>
        </w:tc>
        <w:tc>
          <w:tcPr>
            <w:tcW w:w="1621" w:type="pct"/>
          </w:tcPr>
          <w:p w:rsidR="00A52443" w:rsidRDefault="00A52443" w:rsidP="001746C5">
            <w:pPr>
              <w:rPr>
                <w:rFonts w:eastAsiaTheme="minorEastAsia"/>
              </w:rPr>
            </w:pPr>
            <w:proofErr w:type="spellStart"/>
            <w:r>
              <w:rPr>
                <w:rFonts w:eastAsiaTheme="minorEastAsia"/>
              </w:rPr>
              <w:t>Cellconnection.teamasea</w:t>
            </w:r>
            <w:proofErr w:type="spellEnd"/>
            <w:r>
              <w:rPr>
                <w:rFonts w:eastAsiaTheme="minorEastAsia"/>
              </w:rPr>
              <w:t>.</w:t>
            </w:r>
          </w:p>
          <w:p w:rsidR="00A52443" w:rsidRPr="00AB2BC8" w:rsidRDefault="00A52443" w:rsidP="001746C5">
            <w:pPr>
              <w:rPr>
                <w:rFonts w:eastAsiaTheme="minorEastAsia"/>
              </w:rPr>
            </w:pPr>
            <w:r>
              <w:rPr>
                <w:rFonts w:eastAsiaTheme="minorEastAsia"/>
              </w:rPr>
              <w:t>com - $30/bottle</w:t>
            </w:r>
          </w:p>
        </w:tc>
      </w:tr>
      <w:tr w:rsidR="00A52443" w:rsidTr="001746C5">
        <w:trPr>
          <w:trHeight w:val="301"/>
        </w:trPr>
        <w:tc>
          <w:tcPr>
            <w:tcW w:w="1288" w:type="pct"/>
            <w:noWrap/>
          </w:tcPr>
          <w:p w:rsidR="00A52443" w:rsidRDefault="00A52443" w:rsidP="001746C5">
            <w:pPr>
              <w:rPr>
                <w:rFonts w:eastAsiaTheme="minorEastAsia"/>
              </w:rPr>
            </w:pPr>
            <w:r>
              <w:rPr>
                <w:rFonts w:eastAsiaTheme="minorEastAsia"/>
              </w:rPr>
              <w:t>Baking Soda</w:t>
            </w:r>
          </w:p>
        </w:tc>
        <w:tc>
          <w:tcPr>
            <w:tcW w:w="2091" w:type="pct"/>
          </w:tcPr>
          <w:p w:rsidR="00A52443" w:rsidRDefault="00A52443" w:rsidP="001746C5">
            <w:pPr>
              <w:rPr>
                <w:rFonts w:eastAsiaTheme="minorEastAsia"/>
              </w:rPr>
            </w:pPr>
            <w:r w:rsidRPr="00AB2BC8">
              <w:rPr>
                <w:rFonts w:eastAsiaTheme="minorEastAsia"/>
              </w:rPr>
              <w:t>Antibacterial, Antiviral, Antifungal</w:t>
            </w:r>
            <w:r>
              <w:rPr>
                <w:rFonts w:eastAsiaTheme="minorEastAsia"/>
              </w:rPr>
              <w:t>, Alkalizes Body</w:t>
            </w:r>
          </w:p>
        </w:tc>
        <w:tc>
          <w:tcPr>
            <w:tcW w:w="1621" w:type="pct"/>
          </w:tcPr>
          <w:p w:rsidR="00A52443" w:rsidRPr="00AB2BC8" w:rsidRDefault="00A52443" w:rsidP="001746C5">
            <w:pPr>
              <w:rPr>
                <w:rFonts w:eastAsiaTheme="minorEastAsia"/>
              </w:rPr>
            </w:pPr>
            <w:r>
              <w:rPr>
                <w:rFonts w:eastAsiaTheme="minorEastAsia"/>
              </w:rPr>
              <w:t>Grocery Store - $1</w:t>
            </w:r>
          </w:p>
        </w:tc>
      </w:tr>
      <w:tr w:rsidR="00A52443" w:rsidTr="001746C5">
        <w:trPr>
          <w:trHeight w:val="301"/>
        </w:trPr>
        <w:tc>
          <w:tcPr>
            <w:tcW w:w="1288" w:type="pct"/>
            <w:noWrap/>
          </w:tcPr>
          <w:p w:rsidR="00A52443" w:rsidRPr="00AB2BC8" w:rsidRDefault="00A52443" w:rsidP="001746C5">
            <w:pPr>
              <w:rPr>
                <w:rFonts w:eastAsiaTheme="minorEastAsia"/>
              </w:rPr>
            </w:pPr>
            <w:r w:rsidRPr="00AB2BC8">
              <w:rPr>
                <w:rFonts w:eastAsiaTheme="minorEastAsia"/>
              </w:rPr>
              <w:t xml:space="preserve">Bentonite </w:t>
            </w:r>
            <w:r>
              <w:rPr>
                <w:rFonts w:eastAsiaTheme="minorEastAsia"/>
              </w:rPr>
              <w:t>Clay</w:t>
            </w:r>
          </w:p>
        </w:tc>
        <w:tc>
          <w:tcPr>
            <w:tcW w:w="2091" w:type="pct"/>
          </w:tcPr>
          <w:p w:rsidR="00A52443" w:rsidRPr="00AB2BC8" w:rsidRDefault="00A52443" w:rsidP="001746C5">
            <w:pPr>
              <w:rPr>
                <w:rFonts w:eastAsiaTheme="minorEastAsia"/>
              </w:rPr>
            </w:pPr>
            <w:r w:rsidRPr="00AB2BC8">
              <w:rPr>
                <w:rFonts w:eastAsiaTheme="minorEastAsia"/>
              </w:rPr>
              <w:t>(Draws out all pathogens</w:t>
            </w:r>
            <w:r>
              <w:rPr>
                <w:rFonts w:eastAsiaTheme="minorEastAsia"/>
              </w:rPr>
              <w:t>,</w:t>
            </w:r>
            <w:r w:rsidRPr="00AB2BC8">
              <w:rPr>
                <w:rFonts w:eastAsiaTheme="minorEastAsia"/>
              </w:rPr>
              <w:t xml:space="preserve"> </w:t>
            </w:r>
            <w:r>
              <w:rPr>
                <w:rFonts w:eastAsiaTheme="minorEastAsia"/>
              </w:rPr>
              <w:t>Topically/ Internally, Radiation Treatment, Diarrhea, Wounds, Insect Bites</w:t>
            </w:r>
            <w:r w:rsidRPr="00AB2BC8">
              <w:rPr>
                <w:rFonts w:eastAsiaTheme="minorEastAsia"/>
              </w:rPr>
              <w:t>)</w:t>
            </w:r>
          </w:p>
        </w:tc>
        <w:tc>
          <w:tcPr>
            <w:tcW w:w="1621" w:type="pct"/>
          </w:tcPr>
          <w:p w:rsidR="00A52443" w:rsidRPr="00AB2BC8" w:rsidRDefault="00A52443" w:rsidP="001746C5">
            <w:pPr>
              <w:rPr>
                <w:rFonts w:eastAsiaTheme="minorEastAsia"/>
              </w:rPr>
            </w:pPr>
            <w:r>
              <w:rPr>
                <w:rFonts w:eastAsiaTheme="minorEastAsia"/>
              </w:rPr>
              <w:t xml:space="preserve">Health Food Store / morethanalive.com / Redmondclay.com </w:t>
            </w:r>
          </w:p>
        </w:tc>
      </w:tr>
      <w:tr w:rsidR="00A52443" w:rsidTr="001746C5">
        <w:trPr>
          <w:trHeight w:val="301"/>
        </w:trPr>
        <w:tc>
          <w:tcPr>
            <w:tcW w:w="1288" w:type="pct"/>
            <w:noWrap/>
          </w:tcPr>
          <w:p w:rsidR="00A52443" w:rsidRPr="00F96158" w:rsidRDefault="00A52443" w:rsidP="001746C5">
            <w:pPr>
              <w:rPr>
                <w:rFonts w:eastAsiaTheme="minorEastAsia"/>
              </w:rPr>
            </w:pPr>
            <w:r w:rsidRPr="00F96158">
              <w:rPr>
                <w:rFonts w:eastAsiaTheme="minorEastAsia"/>
              </w:rPr>
              <w:t>Breathe Essential Oil</w:t>
            </w:r>
          </w:p>
        </w:tc>
        <w:tc>
          <w:tcPr>
            <w:tcW w:w="2091" w:type="pct"/>
          </w:tcPr>
          <w:p w:rsidR="00A52443" w:rsidRPr="00F96158" w:rsidRDefault="00A52443" w:rsidP="001746C5">
            <w:pPr>
              <w:rPr>
                <w:rFonts w:eastAsiaTheme="minorEastAsia"/>
              </w:rPr>
            </w:pPr>
            <w:r w:rsidRPr="00F96158">
              <w:rPr>
                <w:rFonts w:eastAsiaTheme="minorEastAsia"/>
              </w:rPr>
              <w:t>(Respiratory Illness Symptom Reliever</w:t>
            </w:r>
            <w:r>
              <w:rPr>
                <w:rFonts w:eastAsiaTheme="minorEastAsia"/>
              </w:rPr>
              <w:t>, Asthma</w:t>
            </w:r>
            <w:r w:rsidRPr="00F96158">
              <w:rPr>
                <w:rFonts w:eastAsiaTheme="minorEastAsia"/>
              </w:rPr>
              <w:t xml:space="preserve"> – opens airway)</w:t>
            </w:r>
          </w:p>
        </w:tc>
        <w:tc>
          <w:tcPr>
            <w:tcW w:w="1621" w:type="pct"/>
          </w:tcPr>
          <w:p w:rsidR="00A52443" w:rsidRDefault="00A52443" w:rsidP="001746C5">
            <w:pPr>
              <w:rPr>
                <w:rFonts w:eastAsiaTheme="minorEastAsia"/>
              </w:rPr>
            </w:pPr>
            <w:proofErr w:type="spellStart"/>
            <w:r>
              <w:rPr>
                <w:rFonts w:eastAsiaTheme="minorEastAsia"/>
              </w:rPr>
              <w:t>HealthyPreparedness.blog</w:t>
            </w:r>
            <w:proofErr w:type="spellEnd"/>
          </w:p>
          <w:p w:rsidR="00A52443" w:rsidRDefault="00A52443" w:rsidP="001746C5">
            <w:pPr>
              <w:rPr>
                <w:rFonts w:eastAsiaTheme="minorEastAsia"/>
              </w:rPr>
            </w:pPr>
            <w:r>
              <w:rPr>
                <w:rFonts w:eastAsiaTheme="minorEastAsia"/>
              </w:rPr>
              <w:t>spot.com.com</w:t>
            </w:r>
          </w:p>
          <w:p w:rsidR="00A52443" w:rsidRPr="00F96158" w:rsidRDefault="00A52443" w:rsidP="001746C5">
            <w:pPr>
              <w:rPr>
                <w:rFonts w:eastAsiaTheme="minorEastAsia"/>
              </w:rPr>
            </w:pPr>
            <w:r>
              <w:rPr>
                <w:rFonts w:eastAsiaTheme="minorEastAsia"/>
              </w:rPr>
              <w:t>($18 - $26)</w:t>
            </w:r>
          </w:p>
        </w:tc>
      </w:tr>
      <w:tr w:rsidR="00A52443" w:rsidTr="001746C5">
        <w:trPr>
          <w:trHeight w:val="301"/>
        </w:trPr>
        <w:tc>
          <w:tcPr>
            <w:tcW w:w="1288" w:type="pct"/>
            <w:noWrap/>
          </w:tcPr>
          <w:p w:rsidR="00A52443" w:rsidRPr="00F96158" w:rsidRDefault="00A52443" w:rsidP="001746C5">
            <w:pPr>
              <w:rPr>
                <w:rFonts w:eastAsiaTheme="minorEastAsia"/>
              </w:rPr>
            </w:pPr>
            <w:r w:rsidRPr="00F96158">
              <w:rPr>
                <w:rFonts w:eastAsiaTheme="minorEastAsia"/>
              </w:rPr>
              <w:t>Castor Oil</w:t>
            </w:r>
          </w:p>
        </w:tc>
        <w:tc>
          <w:tcPr>
            <w:tcW w:w="2091" w:type="pct"/>
          </w:tcPr>
          <w:p w:rsidR="00A52443" w:rsidRPr="00F96158" w:rsidRDefault="00A52443" w:rsidP="001746C5">
            <w:pPr>
              <w:rPr>
                <w:rFonts w:eastAsiaTheme="minorEastAsia"/>
              </w:rPr>
            </w:pPr>
            <w:r w:rsidRPr="00F96158">
              <w:rPr>
                <w:rFonts w:eastAsiaTheme="minorEastAsia"/>
              </w:rPr>
              <w:t>Antibacterial, Antiviral, Antifungal</w:t>
            </w:r>
          </w:p>
        </w:tc>
        <w:tc>
          <w:tcPr>
            <w:tcW w:w="1621" w:type="pct"/>
          </w:tcPr>
          <w:p w:rsidR="00A52443" w:rsidRPr="00F96158" w:rsidRDefault="00A52443" w:rsidP="001746C5">
            <w:pPr>
              <w:rPr>
                <w:rFonts w:eastAsiaTheme="minorEastAsia"/>
              </w:rPr>
            </w:pPr>
            <w:r>
              <w:rPr>
                <w:rFonts w:eastAsiaTheme="minorEastAsia"/>
              </w:rPr>
              <w:t>Health Food Store - $6</w:t>
            </w:r>
          </w:p>
        </w:tc>
      </w:tr>
      <w:tr w:rsidR="00A52443" w:rsidTr="001746C5">
        <w:trPr>
          <w:trHeight w:val="301"/>
        </w:trPr>
        <w:tc>
          <w:tcPr>
            <w:tcW w:w="1288" w:type="pct"/>
            <w:noWrap/>
          </w:tcPr>
          <w:p w:rsidR="00A52443" w:rsidRPr="00F96158" w:rsidRDefault="00A52443" w:rsidP="001746C5">
            <w:pPr>
              <w:rPr>
                <w:rFonts w:eastAsiaTheme="minorEastAsia"/>
              </w:rPr>
            </w:pPr>
            <w:r w:rsidRPr="00F96158">
              <w:rPr>
                <w:rFonts w:eastAsiaTheme="minorEastAsia"/>
              </w:rPr>
              <w:t>Cayenne</w:t>
            </w:r>
          </w:p>
        </w:tc>
        <w:tc>
          <w:tcPr>
            <w:tcW w:w="2091" w:type="pct"/>
          </w:tcPr>
          <w:p w:rsidR="00A52443" w:rsidRPr="00F96158" w:rsidRDefault="00A52443" w:rsidP="001746C5">
            <w:pPr>
              <w:rPr>
                <w:rFonts w:eastAsiaTheme="minorEastAsia"/>
              </w:rPr>
            </w:pPr>
            <w:r w:rsidRPr="00F96158">
              <w:rPr>
                <w:rFonts w:eastAsiaTheme="minorEastAsia"/>
              </w:rPr>
              <w:t>Antibacterial, Antiviral, Antifungal, Stimulant</w:t>
            </w:r>
            <w:r>
              <w:rPr>
                <w:rFonts w:eastAsiaTheme="minorEastAsia"/>
              </w:rPr>
              <w:t>, Heart Attacks</w:t>
            </w:r>
          </w:p>
        </w:tc>
        <w:tc>
          <w:tcPr>
            <w:tcW w:w="1621" w:type="pct"/>
          </w:tcPr>
          <w:p w:rsidR="00A52443" w:rsidRDefault="00A52443" w:rsidP="001746C5">
            <w:pPr>
              <w:rPr>
                <w:rFonts w:eastAsiaTheme="minorEastAsia"/>
              </w:rPr>
            </w:pPr>
            <w:r>
              <w:rPr>
                <w:rFonts w:eastAsiaTheme="minorEastAsia"/>
              </w:rPr>
              <w:t>Health Food Store / Online /</w:t>
            </w:r>
          </w:p>
          <w:p w:rsidR="00A52443" w:rsidRDefault="00A52443" w:rsidP="001746C5">
            <w:pPr>
              <w:rPr>
                <w:rFonts w:eastAsiaTheme="minorEastAsia"/>
              </w:rPr>
            </w:pPr>
            <w:r>
              <w:rPr>
                <w:rFonts w:eastAsiaTheme="minorEastAsia"/>
              </w:rPr>
              <w:t>Mountainroseherbs.com</w:t>
            </w:r>
          </w:p>
          <w:p w:rsidR="00A52443" w:rsidRPr="00F96158" w:rsidRDefault="00A52443" w:rsidP="001746C5">
            <w:pPr>
              <w:rPr>
                <w:rFonts w:eastAsiaTheme="minorEastAsia"/>
              </w:rPr>
            </w:pPr>
            <w:r>
              <w:rPr>
                <w:rFonts w:eastAsiaTheme="minorEastAsia"/>
              </w:rPr>
              <w:t>($2, bulk or $9, extract)</w:t>
            </w:r>
          </w:p>
        </w:tc>
      </w:tr>
      <w:tr w:rsidR="00A52443" w:rsidRPr="00F96158" w:rsidTr="001746C5">
        <w:trPr>
          <w:trHeight w:val="301"/>
        </w:trPr>
        <w:tc>
          <w:tcPr>
            <w:tcW w:w="1288" w:type="pct"/>
            <w:noWrap/>
          </w:tcPr>
          <w:p w:rsidR="00A52443" w:rsidRPr="00F96158" w:rsidRDefault="00A52443" w:rsidP="001746C5">
            <w:pPr>
              <w:rPr>
                <w:rFonts w:eastAsiaTheme="minorEastAsia"/>
              </w:rPr>
            </w:pPr>
            <w:r w:rsidRPr="00F96158">
              <w:rPr>
                <w:rFonts w:eastAsiaTheme="minorEastAsia"/>
              </w:rPr>
              <w:t>Cloves Essential Oil</w:t>
            </w:r>
          </w:p>
        </w:tc>
        <w:tc>
          <w:tcPr>
            <w:tcW w:w="2091" w:type="pct"/>
          </w:tcPr>
          <w:p w:rsidR="00A52443" w:rsidRPr="00F96158" w:rsidRDefault="00A52443" w:rsidP="001746C5">
            <w:pPr>
              <w:rPr>
                <w:rFonts w:eastAsiaTheme="minorEastAsia"/>
              </w:rPr>
            </w:pPr>
            <w:r w:rsidRPr="00F96158">
              <w:rPr>
                <w:rFonts w:eastAsiaTheme="minorEastAsia"/>
              </w:rPr>
              <w:t xml:space="preserve">Antibacterial, Antiviral, </w:t>
            </w:r>
            <w:proofErr w:type="spellStart"/>
            <w:r w:rsidRPr="00F96158">
              <w:rPr>
                <w:rFonts w:eastAsiaTheme="minorEastAsia"/>
              </w:rPr>
              <w:t>Antiparasitic</w:t>
            </w:r>
            <w:proofErr w:type="spellEnd"/>
            <w:r w:rsidRPr="00F96158">
              <w:rPr>
                <w:rFonts w:eastAsiaTheme="minorEastAsia"/>
              </w:rPr>
              <w:t>, Antifungal, Cavities</w:t>
            </w:r>
          </w:p>
        </w:tc>
        <w:tc>
          <w:tcPr>
            <w:tcW w:w="1621" w:type="pct"/>
          </w:tcPr>
          <w:p w:rsidR="00A52443" w:rsidRDefault="00A52443" w:rsidP="001746C5">
            <w:pPr>
              <w:rPr>
                <w:rFonts w:eastAsiaTheme="minorEastAsia"/>
              </w:rPr>
            </w:pPr>
            <w:proofErr w:type="spellStart"/>
            <w:r>
              <w:rPr>
                <w:rFonts w:eastAsiaTheme="minorEastAsia"/>
              </w:rPr>
              <w:t>HealthyPreparedness.blog</w:t>
            </w:r>
            <w:proofErr w:type="spellEnd"/>
          </w:p>
          <w:p w:rsidR="00A52443" w:rsidRDefault="00A52443" w:rsidP="001746C5">
            <w:pPr>
              <w:rPr>
                <w:rFonts w:eastAsiaTheme="minorEastAsia"/>
              </w:rPr>
            </w:pPr>
            <w:r>
              <w:rPr>
                <w:rFonts w:eastAsiaTheme="minorEastAsia"/>
              </w:rPr>
              <w:t>Spot.com</w:t>
            </w:r>
          </w:p>
          <w:p w:rsidR="00A52443" w:rsidRPr="00F96158" w:rsidRDefault="00A52443" w:rsidP="001746C5">
            <w:pPr>
              <w:rPr>
                <w:rFonts w:eastAsiaTheme="minorEastAsia"/>
              </w:rPr>
            </w:pPr>
            <w:r>
              <w:rPr>
                <w:rFonts w:eastAsiaTheme="minorEastAsia"/>
              </w:rPr>
              <w:t>($10 - $15)</w:t>
            </w:r>
          </w:p>
        </w:tc>
      </w:tr>
      <w:tr w:rsidR="00A52443" w:rsidRPr="00F96158" w:rsidTr="001746C5">
        <w:trPr>
          <w:trHeight w:val="301"/>
        </w:trPr>
        <w:tc>
          <w:tcPr>
            <w:tcW w:w="1288" w:type="pct"/>
            <w:noWrap/>
          </w:tcPr>
          <w:p w:rsidR="00A52443" w:rsidRPr="00F96158" w:rsidRDefault="00A52443" w:rsidP="001746C5">
            <w:pPr>
              <w:rPr>
                <w:rFonts w:eastAsiaTheme="minorEastAsia"/>
              </w:rPr>
            </w:pPr>
            <w:r>
              <w:rPr>
                <w:rFonts w:eastAsiaTheme="minorEastAsia"/>
              </w:rPr>
              <w:t xml:space="preserve">Colostrum / </w:t>
            </w:r>
            <w:proofErr w:type="spellStart"/>
            <w:r>
              <w:rPr>
                <w:rFonts w:eastAsiaTheme="minorEastAsia"/>
              </w:rPr>
              <w:t>Astragalus</w:t>
            </w:r>
            <w:proofErr w:type="spellEnd"/>
          </w:p>
        </w:tc>
        <w:tc>
          <w:tcPr>
            <w:tcW w:w="2091" w:type="pct"/>
          </w:tcPr>
          <w:p w:rsidR="00A52443" w:rsidRPr="00F96158" w:rsidRDefault="00A52443" w:rsidP="001746C5">
            <w:pPr>
              <w:rPr>
                <w:rFonts w:eastAsiaTheme="minorEastAsia"/>
              </w:rPr>
            </w:pPr>
            <w:r>
              <w:rPr>
                <w:rFonts w:eastAsiaTheme="minorEastAsia"/>
              </w:rPr>
              <w:t>Boosts Immune System</w:t>
            </w:r>
          </w:p>
        </w:tc>
        <w:tc>
          <w:tcPr>
            <w:tcW w:w="1621" w:type="pct"/>
          </w:tcPr>
          <w:p w:rsidR="00A52443" w:rsidRDefault="00A52443" w:rsidP="001746C5">
            <w:pPr>
              <w:rPr>
                <w:rFonts w:eastAsiaTheme="minorEastAsia"/>
              </w:rPr>
            </w:pPr>
            <w:r>
              <w:rPr>
                <w:rFonts w:eastAsiaTheme="minorEastAsia"/>
              </w:rPr>
              <w:t>Health Food Store / Blog ($10 - $15)</w:t>
            </w:r>
          </w:p>
        </w:tc>
      </w:tr>
      <w:tr w:rsidR="00A52443" w:rsidRPr="00F96158" w:rsidTr="001746C5">
        <w:trPr>
          <w:trHeight w:val="301"/>
        </w:trPr>
        <w:tc>
          <w:tcPr>
            <w:tcW w:w="1288" w:type="pct"/>
            <w:noWrap/>
          </w:tcPr>
          <w:p w:rsidR="00A52443" w:rsidRPr="00F96158" w:rsidRDefault="00A52443" w:rsidP="001746C5">
            <w:pPr>
              <w:rPr>
                <w:rFonts w:eastAsiaTheme="minorEastAsia"/>
              </w:rPr>
            </w:pPr>
            <w:r>
              <w:rPr>
                <w:rFonts w:eastAsiaTheme="minorEastAsia"/>
              </w:rPr>
              <w:t>Dandelion Tincture</w:t>
            </w:r>
          </w:p>
        </w:tc>
        <w:tc>
          <w:tcPr>
            <w:tcW w:w="2091" w:type="pct"/>
          </w:tcPr>
          <w:p w:rsidR="00A52443" w:rsidRPr="00F96158" w:rsidRDefault="00A52443" w:rsidP="001746C5">
            <w:pPr>
              <w:rPr>
                <w:rFonts w:eastAsiaTheme="minorEastAsia"/>
              </w:rPr>
            </w:pPr>
            <w:r>
              <w:rPr>
                <w:rFonts w:eastAsiaTheme="minorEastAsia"/>
              </w:rPr>
              <w:t>Cleanses Blood and Liver</w:t>
            </w:r>
          </w:p>
        </w:tc>
        <w:tc>
          <w:tcPr>
            <w:tcW w:w="1621" w:type="pct"/>
          </w:tcPr>
          <w:p w:rsidR="00A52443" w:rsidRDefault="00A52443" w:rsidP="001746C5">
            <w:pPr>
              <w:rPr>
                <w:rFonts w:eastAsiaTheme="minorEastAsia"/>
              </w:rPr>
            </w:pPr>
            <w:r>
              <w:rPr>
                <w:rFonts w:eastAsiaTheme="minorEastAsia"/>
              </w:rPr>
              <w:t>Health Food Store / Online</w:t>
            </w:r>
          </w:p>
          <w:p w:rsidR="00A52443" w:rsidRPr="00F96158" w:rsidRDefault="00A52443" w:rsidP="001746C5">
            <w:pPr>
              <w:rPr>
                <w:rFonts w:eastAsiaTheme="minorEastAsia"/>
              </w:rPr>
            </w:pPr>
            <w:r>
              <w:rPr>
                <w:rFonts w:eastAsiaTheme="minorEastAsia"/>
              </w:rPr>
              <w:t>($10)</w:t>
            </w:r>
          </w:p>
        </w:tc>
      </w:tr>
      <w:tr w:rsidR="00A52443" w:rsidRPr="00F96158" w:rsidTr="001746C5">
        <w:trPr>
          <w:trHeight w:val="301"/>
        </w:trPr>
        <w:tc>
          <w:tcPr>
            <w:tcW w:w="1288" w:type="pct"/>
            <w:noWrap/>
          </w:tcPr>
          <w:p w:rsidR="00A52443" w:rsidRPr="00F96158" w:rsidRDefault="00A52443" w:rsidP="001746C5">
            <w:pPr>
              <w:rPr>
                <w:rFonts w:eastAsiaTheme="minorEastAsia"/>
              </w:rPr>
            </w:pPr>
            <w:r w:rsidRPr="00F96158">
              <w:rPr>
                <w:rFonts w:eastAsiaTheme="minorEastAsia"/>
              </w:rPr>
              <w:t>Diatomaceous Earth</w:t>
            </w:r>
          </w:p>
        </w:tc>
        <w:tc>
          <w:tcPr>
            <w:tcW w:w="2091" w:type="pct"/>
          </w:tcPr>
          <w:p w:rsidR="00A52443" w:rsidRPr="00F96158" w:rsidRDefault="00A52443" w:rsidP="001746C5">
            <w:pPr>
              <w:rPr>
                <w:rFonts w:eastAsiaTheme="minorEastAsia"/>
              </w:rPr>
            </w:pPr>
            <w:proofErr w:type="spellStart"/>
            <w:r w:rsidRPr="00F96158">
              <w:rPr>
                <w:rFonts w:eastAsiaTheme="minorEastAsia"/>
              </w:rPr>
              <w:t>Antiparasitic</w:t>
            </w:r>
            <w:proofErr w:type="spellEnd"/>
            <w:r w:rsidRPr="00F96158">
              <w:rPr>
                <w:rFonts w:eastAsiaTheme="minorEastAsia"/>
              </w:rPr>
              <w:t xml:space="preserve"> (draws out other toxins such as radiation as well)</w:t>
            </w:r>
          </w:p>
        </w:tc>
        <w:tc>
          <w:tcPr>
            <w:tcW w:w="1621" w:type="pct"/>
          </w:tcPr>
          <w:p w:rsidR="00A52443" w:rsidRDefault="00A52443" w:rsidP="001746C5">
            <w:pPr>
              <w:rPr>
                <w:rFonts w:eastAsiaTheme="minorEastAsia"/>
              </w:rPr>
            </w:pPr>
            <w:r>
              <w:rPr>
                <w:rFonts w:eastAsiaTheme="minorEastAsia"/>
              </w:rPr>
              <w:t>Health Food Store / Online /</w:t>
            </w:r>
          </w:p>
          <w:p w:rsidR="00A52443" w:rsidRDefault="00A52443" w:rsidP="001746C5">
            <w:pPr>
              <w:rPr>
                <w:rFonts w:eastAsiaTheme="minorEastAsia"/>
              </w:rPr>
            </w:pPr>
            <w:r>
              <w:rPr>
                <w:rFonts w:eastAsiaTheme="minorEastAsia"/>
              </w:rPr>
              <w:t>Morethanalive.com</w:t>
            </w:r>
          </w:p>
          <w:p w:rsidR="00A52443" w:rsidRPr="00F96158" w:rsidRDefault="00A52443" w:rsidP="001746C5">
            <w:pPr>
              <w:rPr>
                <w:rFonts w:eastAsiaTheme="minorEastAsia"/>
              </w:rPr>
            </w:pPr>
            <w:r>
              <w:rPr>
                <w:rFonts w:eastAsiaTheme="minorEastAsia"/>
              </w:rPr>
              <w:t>($2 - $6)</w:t>
            </w:r>
          </w:p>
        </w:tc>
      </w:tr>
      <w:tr w:rsidR="00A52443" w:rsidRPr="00F96158" w:rsidTr="001746C5">
        <w:trPr>
          <w:trHeight w:val="301"/>
        </w:trPr>
        <w:tc>
          <w:tcPr>
            <w:tcW w:w="1288" w:type="pct"/>
            <w:noWrap/>
          </w:tcPr>
          <w:p w:rsidR="00A52443" w:rsidRPr="00F96158" w:rsidRDefault="00A52443" w:rsidP="001746C5">
            <w:pPr>
              <w:rPr>
                <w:rFonts w:eastAsiaTheme="minorEastAsia"/>
              </w:rPr>
            </w:pPr>
            <w:r>
              <w:rPr>
                <w:rFonts w:eastAsiaTheme="minorEastAsia"/>
              </w:rPr>
              <w:t>Digestive Essential Oil</w:t>
            </w:r>
          </w:p>
        </w:tc>
        <w:tc>
          <w:tcPr>
            <w:tcW w:w="2091" w:type="pct"/>
          </w:tcPr>
          <w:p w:rsidR="00A52443" w:rsidRPr="00F96158" w:rsidRDefault="00A52443" w:rsidP="001746C5">
            <w:pPr>
              <w:rPr>
                <w:rFonts w:eastAsiaTheme="minorEastAsia"/>
              </w:rPr>
            </w:pPr>
            <w:r w:rsidRPr="00F96158">
              <w:rPr>
                <w:rFonts w:eastAsiaTheme="minorEastAsia"/>
              </w:rPr>
              <w:t>(Sooth</w:t>
            </w:r>
            <w:r>
              <w:rPr>
                <w:rFonts w:eastAsiaTheme="minorEastAsia"/>
              </w:rPr>
              <w:t>e</w:t>
            </w:r>
            <w:r w:rsidRPr="00F96158">
              <w:rPr>
                <w:rFonts w:eastAsiaTheme="minorEastAsia"/>
              </w:rPr>
              <w:t>s upset digestive system; vomiting or diarrhea</w:t>
            </w:r>
            <w:r>
              <w:rPr>
                <w:rFonts w:eastAsiaTheme="minorEastAsia"/>
              </w:rPr>
              <w:t>, heartburn</w:t>
            </w:r>
            <w:r w:rsidRPr="00F96158">
              <w:rPr>
                <w:rFonts w:eastAsiaTheme="minorEastAsia"/>
              </w:rPr>
              <w:t>)</w:t>
            </w:r>
          </w:p>
        </w:tc>
        <w:tc>
          <w:tcPr>
            <w:tcW w:w="1621" w:type="pct"/>
          </w:tcPr>
          <w:p w:rsidR="00A52443" w:rsidRDefault="00A52443" w:rsidP="001746C5">
            <w:pPr>
              <w:rPr>
                <w:rFonts w:eastAsiaTheme="minorEastAsia"/>
              </w:rPr>
            </w:pPr>
            <w:proofErr w:type="spellStart"/>
            <w:r>
              <w:rPr>
                <w:rFonts w:eastAsiaTheme="minorEastAsia"/>
              </w:rPr>
              <w:t>HealthyPreparedness.blog</w:t>
            </w:r>
            <w:proofErr w:type="spellEnd"/>
          </w:p>
          <w:p w:rsidR="00A52443" w:rsidRDefault="00A52443" w:rsidP="001746C5">
            <w:pPr>
              <w:rPr>
                <w:rFonts w:eastAsiaTheme="minorEastAsia"/>
              </w:rPr>
            </w:pPr>
            <w:r>
              <w:rPr>
                <w:rFonts w:eastAsiaTheme="minorEastAsia"/>
              </w:rPr>
              <w:t>Spot.com</w:t>
            </w:r>
          </w:p>
          <w:p w:rsidR="00A52443" w:rsidRPr="00F96158" w:rsidRDefault="00A52443" w:rsidP="001746C5">
            <w:pPr>
              <w:rPr>
                <w:rFonts w:eastAsiaTheme="minorEastAsia"/>
              </w:rPr>
            </w:pPr>
            <w:r>
              <w:rPr>
                <w:rFonts w:eastAsiaTheme="minorEastAsia"/>
              </w:rPr>
              <w:t>($15 - $34)</w:t>
            </w:r>
          </w:p>
        </w:tc>
      </w:tr>
      <w:tr w:rsidR="00A52443" w:rsidRPr="00F96158" w:rsidTr="001746C5">
        <w:trPr>
          <w:trHeight w:val="301"/>
        </w:trPr>
        <w:tc>
          <w:tcPr>
            <w:tcW w:w="1288" w:type="pct"/>
            <w:noWrap/>
          </w:tcPr>
          <w:p w:rsidR="00A52443" w:rsidRPr="00F96158" w:rsidRDefault="00A52443" w:rsidP="001746C5">
            <w:pPr>
              <w:rPr>
                <w:rFonts w:eastAsiaTheme="minorEastAsia"/>
              </w:rPr>
            </w:pPr>
            <w:r w:rsidRPr="00F96158">
              <w:rPr>
                <w:rFonts w:eastAsiaTheme="minorEastAsia"/>
              </w:rPr>
              <w:t>Dr. Christopher’s Anti</w:t>
            </w:r>
          </w:p>
          <w:p w:rsidR="00A52443" w:rsidRPr="00F96158" w:rsidRDefault="00A52443" w:rsidP="001746C5">
            <w:pPr>
              <w:rPr>
                <w:rFonts w:eastAsiaTheme="minorEastAsia"/>
              </w:rPr>
            </w:pPr>
            <w:r w:rsidRPr="00F96158">
              <w:rPr>
                <w:rFonts w:eastAsiaTheme="minorEastAsia"/>
              </w:rPr>
              <w:t>Plague Formula</w:t>
            </w:r>
          </w:p>
        </w:tc>
        <w:tc>
          <w:tcPr>
            <w:tcW w:w="2091" w:type="pct"/>
          </w:tcPr>
          <w:p w:rsidR="00A52443" w:rsidRPr="00F96158" w:rsidRDefault="00A52443" w:rsidP="001746C5">
            <w:pPr>
              <w:rPr>
                <w:rFonts w:eastAsiaTheme="minorEastAsia"/>
              </w:rPr>
            </w:pPr>
            <w:r w:rsidRPr="00F96158">
              <w:rPr>
                <w:rFonts w:eastAsiaTheme="minorEastAsia"/>
              </w:rPr>
              <w:t xml:space="preserve">Antibacterial, Antiviral, </w:t>
            </w:r>
            <w:proofErr w:type="spellStart"/>
            <w:r w:rsidRPr="00F96158">
              <w:rPr>
                <w:rFonts w:eastAsiaTheme="minorEastAsia"/>
              </w:rPr>
              <w:t>Antiparasitic</w:t>
            </w:r>
            <w:proofErr w:type="spellEnd"/>
          </w:p>
        </w:tc>
        <w:tc>
          <w:tcPr>
            <w:tcW w:w="1621" w:type="pct"/>
          </w:tcPr>
          <w:p w:rsidR="00A52443" w:rsidRDefault="00A52443" w:rsidP="001746C5">
            <w:pPr>
              <w:rPr>
                <w:rFonts w:eastAsiaTheme="minorEastAsia"/>
              </w:rPr>
            </w:pPr>
            <w:r>
              <w:rPr>
                <w:rFonts w:eastAsiaTheme="minorEastAsia"/>
              </w:rPr>
              <w:t>Health Food Store / Online</w:t>
            </w:r>
          </w:p>
          <w:p w:rsidR="00A52443" w:rsidRPr="00F96158" w:rsidRDefault="00A52443" w:rsidP="001746C5">
            <w:pPr>
              <w:rPr>
                <w:rFonts w:eastAsiaTheme="minorEastAsia"/>
              </w:rPr>
            </w:pPr>
            <w:r>
              <w:rPr>
                <w:rFonts w:eastAsiaTheme="minorEastAsia"/>
              </w:rPr>
              <w:t>($39)</w:t>
            </w:r>
          </w:p>
        </w:tc>
      </w:tr>
      <w:tr w:rsidR="00A52443" w:rsidRPr="00F96158" w:rsidTr="001746C5">
        <w:trPr>
          <w:trHeight w:val="301"/>
        </w:trPr>
        <w:tc>
          <w:tcPr>
            <w:tcW w:w="1288" w:type="pct"/>
            <w:noWrap/>
          </w:tcPr>
          <w:p w:rsidR="00A52443" w:rsidRPr="00F96158" w:rsidRDefault="00A52443" w:rsidP="001746C5">
            <w:pPr>
              <w:rPr>
                <w:rFonts w:eastAsiaTheme="minorEastAsia"/>
              </w:rPr>
            </w:pPr>
            <w:r w:rsidRPr="00F96158">
              <w:rPr>
                <w:rFonts w:eastAsiaTheme="minorEastAsia"/>
              </w:rPr>
              <w:t>Elderberry</w:t>
            </w:r>
          </w:p>
        </w:tc>
        <w:tc>
          <w:tcPr>
            <w:tcW w:w="2091" w:type="pct"/>
          </w:tcPr>
          <w:p w:rsidR="00A52443" w:rsidRPr="00F96158" w:rsidRDefault="00A52443" w:rsidP="001746C5">
            <w:pPr>
              <w:rPr>
                <w:rFonts w:eastAsiaTheme="minorEastAsia"/>
              </w:rPr>
            </w:pPr>
            <w:r w:rsidRPr="00F96158">
              <w:rPr>
                <w:rFonts w:eastAsiaTheme="minorEastAsia"/>
              </w:rPr>
              <w:t>Antiviral (one of the best immune boosters, can be taken on continual basis)</w:t>
            </w:r>
          </w:p>
        </w:tc>
        <w:tc>
          <w:tcPr>
            <w:tcW w:w="1621" w:type="pct"/>
          </w:tcPr>
          <w:p w:rsidR="00A52443" w:rsidRDefault="00A52443" w:rsidP="001746C5">
            <w:pPr>
              <w:rPr>
                <w:rFonts w:eastAsiaTheme="minorEastAsia"/>
              </w:rPr>
            </w:pPr>
            <w:r>
              <w:rPr>
                <w:rFonts w:eastAsiaTheme="minorEastAsia"/>
              </w:rPr>
              <w:t>Health Food Store / MountainRoseHerbs.com</w:t>
            </w:r>
          </w:p>
          <w:p w:rsidR="00A52443" w:rsidRPr="00F96158" w:rsidRDefault="00A52443" w:rsidP="001746C5">
            <w:pPr>
              <w:rPr>
                <w:rFonts w:eastAsiaTheme="minorEastAsia"/>
              </w:rPr>
            </w:pPr>
            <w:r>
              <w:rPr>
                <w:rFonts w:eastAsiaTheme="minorEastAsia"/>
              </w:rPr>
              <w:t>($2 – bulk, $14 – syrup)</w:t>
            </w:r>
          </w:p>
        </w:tc>
      </w:tr>
      <w:tr w:rsidR="00A52443" w:rsidRPr="00F96158" w:rsidTr="001746C5">
        <w:trPr>
          <w:trHeight w:val="301"/>
        </w:trPr>
        <w:tc>
          <w:tcPr>
            <w:tcW w:w="1288" w:type="pct"/>
            <w:noWrap/>
          </w:tcPr>
          <w:p w:rsidR="00A52443" w:rsidRDefault="00A52443" w:rsidP="001746C5">
            <w:pPr>
              <w:rPr>
                <w:rFonts w:eastAsiaTheme="minorEastAsia"/>
              </w:rPr>
            </w:pPr>
            <w:r>
              <w:rPr>
                <w:rFonts w:eastAsiaTheme="minorEastAsia"/>
              </w:rPr>
              <w:t>Glutathione</w:t>
            </w:r>
          </w:p>
          <w:p w:rsidR="00A52443" w:rsidRPr="00F96158" w:rsidRDefault="00A52443" w:rsidP="001746C5">
            <w:pPr>
              <w:rPr>
                <w:rFonts w:eastAsiaTheme="minorEastAsia"/>
              </w:rPr>
            </w:pPr>
            <w:r>
              <w:rPr>
                <w:rFonts w:eastAsiaTheme="minorEastAsia"/>
              </w:rPr>
              <w:t>(</w:t>
            </w:r>
            <w:proofErr w:type="spellStart"/>
            <w:r>
              <w:rPr>
                <w:rFonts w:eastAsiaTheme="minorEastAsia"/>
              </w:rPr>
              <w:t>Lypo</w:t>
            </w:r>
            <w:proofErr w:type="spellEnd"/>
            <w:r>
              <w:rPr>
                <w:rFonts w:eastAsiaTheme="minorEastAsia"/>
              </w:rPr>
              <w:t xml:space="preserve"> &amp; Capsule)</w:t>
            </w:r>
          </w:p>
        </w:tc>
        <w:tc>
          <w:tcPr>
            <w:tcW w:w="2091" w:type="pct"/>
          </w:tcPr>
          <w:p w:rsidR="00A52443" w:rsidRPr="00255B17" w:rsidRDefault="00A52443" w:rsidP="001746C5">
            <w:pPr>
              <w:rPr>
                <w:rFonts w:eastAsiaTheme="minorEastAsia"/>
              </w:rPr>
            </w:pPr>
            <w:r w:rsidRPr="00255B17">
              <w:rPr>
                <w:rFonts w:eastAsiaTheme="minorEastAsia"/>
              </w:rPr>
              <w:t>One of best antioxidants</w:t>
            </w:r>
            <w:r>
              <w:rPr>
                <w:rFonts w:eastAsiaTheme="minorEastAsia"/>
              </w:rPr>
              <w:t xml:space="preserve"> for overall immune system function</w:t>
            </w:r>
          </w:p>
        </w:tc>
        <w:tc>
          <w:tcPr>
            <w:tcW w:w="1621" w:type="pct"/>
          </w:tcPr>
          <w:p w:rsidR="00A52443" w:rsidRDefault="00A52443" w:rsidP="001746C5">
            <w:pPr>
              <w:rPr>
                <w:rFonts w:eastAsiaTheme="minorEastAsia"/>
              </w:rPr>
            </w:pPr>
            <w:proofErr w:type="spellStart"/>
            <w:r>
              <w:rPr>
                <w:rFonts w:eastAsiaTheme="minorEastAsia"/>
              </w:rPr>
              <w:t>Lypo</w:t>
            </w:r>
            <w:proofErr w:type="spellEnd"/>
            <w:r>
              <w:rPr>
                <w:rFonts w:eastAsiaTheme="minorEastAsia"/>
              </w:rPr>
              <w:t xml:space="preserve"> – livonlabs.com - $60</w:t>
            </w:r>
          </w:p>
          <w:p w:rsidR="00A52443" w:rsidRDefault="00A52443" w:rsidP="001746C5">
            <w:pPr>
              <w:rPr>
                <w:rFonts w:eastAsiaTheme="minorEastAsia"/>
              </w:rPr>
            </w:pPr>
            <w:r>
              <w:rPr>
                <w:rFonts w:eastAsiaTheme="minorEastAsia"/>
              </w:rPr>
              <w:t>Capsule – TheraNaturals.com - $35</w:t>
            </w:r>
          </w:p>
          <w:p w:rsidR="00A52443" w:rsidRPr="00255B17" w:rsidRDefault="00A52443" w:rsidP="001746C5">
            <w:pPr>
              <w:rPr>
                <w:rFonts w:eastAsiaTheme="minorEastAsia"/>
              </w:rPr>
            </w:pPr>
            <w:r>
              <w:rPr>
                <w:rFonts w:eastAsiaTheme="minorEastAsia"/>
              </w:rPr>
              <w:t>(“Reduced L-Glut. Plus”)</w:t>
            </w:r>
          </w:p>
        </w:tc>
      </w:tr>
      <w:tr w:rsidR="00A52443" w:rsidRPr="00F96158" w:rsidTr="001746C5">
        <w:trPr>
          <w:trHeight w:val="301"/>
        </w:trPr>
        <w:tc>
          <w:tcPr>
            <w:tcW w:w="1288" w:type="pct"/>
            <w:noWrap/>
          </w:tcPr>
          <w:p w:rsidR="00A52443" w:rsidRDefault="00A52443" w:rsidP="001746C5">
            <w:pPr>
              <w:rPr>
                <w:rFonts w:eastAsiaTheme="minorEastAsia"/>
              </w:rPr>
            </w:pPr>
            <w:r>
              <w:rPr>
                <w:rFonts w:eastAsiaTheme="minorEastAsia"/>
              </w:rPr>
              <w:t>Goldenseal Tincture or</w:t>
            </w:r>
          </w:p>
          <w:p w:rsidR="00A52443" w:rsidRDefault="00A52443" w:rsidP="001746C5">
            <w:pPr>
              <w:rPr>
                <w:rFonts w:eastAsiaTheme="minorEastAsia"/>
              </w:rPr>
            </w:pPr>
            <w:r>
              <w:rPr>
                <w:rFonts w:eastAsiaTheme="minorEastAsia"/>
              </w:rPr>
              <w:t xml:space="preserve">Oregon Grape Root </w:t>
            </w:r>
          </w:p>
        </w:tc>
        <w:tc>
          <w:tcPr>
            <w:tcW w:w="2091" w:type="pct"/>
          </w:tcPr>
          <w:p w:rsidR="00A52443" w:rsidRPr="00255B17" w:rsidRDefault="00A52443" w:rsidP="001746C5">
            <w:pPr>
              <w:rPr>
                <w:rFonts w:eastAsiaTheme="minorEastAsia"/>
              </w:rPr>
            </w:pPr>
            <w:r>
              <w:rPr>
                <w:rFonts w:eastAsiaTheme="minorEastAsia"/>
              </w:rPr>
              <w:t xml:space="preserve">Antibacterial, Antiviral, </w:t>
            </w:r>
            <w:proofErr w:type="spellStart"/>
            <w:r>
              <w:rPr>
                <w:rFonts w:eastAsiaTheme="minorEastAsia"/>
              </w:rPr>
              <w:t>Antiparasitic</w:t>
            </w:r>
            <w:proofErr w:type="spellEnd"/>
            <w:r>
              <w:rPr>
                <w:rFonts w:eastAsiaTheme="minorEastAsia"/>
              </w:rPr>
              <w:t>, Antifungal</w:t>
            </w:r>
          </w:p>
        </w:tc>
        <w:tc>
          <w:tcPr>
            <w:tcW w:w="1621" w:type="pct"/>
          </w:tcPr>
          <w:p w:rsidR="00A52443" w:rsidRDefault="00A52443" w:rsidP="001746C5">
            <w:pPr>
              <w:rPr>
                <w:rFonts w:eastAsiaTheme="minorEastAsia"/>
              </w:rPr>
            </w:pPr>
            <w:r>
              <w:rPr>
                <w:rFonts w:eastAsiaTheme="minorEastAsia"/>
              </w:rPr>
              <w:t>Health Food Store / Online –</w:t>
            </w:r>
          </w:p>
          <w:p w:rsidR="00A52443" w:rsidRDefault="00A52443" w:rsidP="001746C5">
            <w:pPr>
              <w:rPr>
                <w:rFonts w:eastAsiaTheme="minorEastAsia"/>
              </w:rPr>
            </w:pPr>
            <w:r>
              <w:rPr>
                <w:rFonts w:eastAsiaTheme="minorEastAsia"/>
              </w:rPr>
              <w:t>$10</w:t>
            </w:r>
          </w:p>
        </w:tc>
      </w:tr>
      <w:tr w:rsidR="00A52443" w:rsidRPr="00F96158" w:rsidTr="001746C5">
        <w:trPr>
          <w:trHeight w:val="301"/>
        </w:trPr>
        <w:tc>
          <w:tcPr>
            <w:tcW w:w="1288" w:type="pct"/>
            <w:noWrap/>
          </w:tcPr>
          <w:p w:rsidR="00A52443" w:rsidRPr="000223BD" w:rsidRDefault="00A52443" w:rsidP="001746C5">
            <w:pPr>
              <w:rPr>
                <w:rFonts w:eastAsiaTheme="minorEastAsia"/>
              </w:rPr>
            </w:pPr>
            <w:r w:rsidRPr="000223BD">
              <w:rPr>
                <w:rFonts w:eastAsiaTheme="minorEastAsia"/>
              </w:rPr>
              <w:t>GSE (Grapefruit Seed</w:t>
            </w:r>
          </w:p>
          <w:p w:rsidR="00A52443" w:rsidRPr="00F96158" w:rsidRDefault="00A52443" w:rsidP="001746C5">
            <w:pPr>
              <w:rPr>
                <w:rFonts w:eastAsiaTheme="minorEastAsia"/>
              </w:rPr>
            </w:pPr>
            <w:r w:rsidRPr="000223BD">
              <w:rPr>
                <w:rFonts w:eastAsiaTheme="minorEastAsia"/>
              </w:rPr>
              <w:t>Extract)</w:t>
            </w:r>
          </w:p>
        </w:tc>
        <w:tc>
          <w:tcPr>
            <w:tcW w:w="2091" w:type="pct"/>
          </w:tcPr>
          <w:p w:rsidR="00A52443" w:rsidRPr="000223BD" w:rsidRDefault="00A52443" w:rsidP="001746C5">
            <w:pPr>
              <w:rPr>
                <w:rFonts w:eastAsiaTheme="minorEastAsia"/>
              </w:rPr>
            </w:pPr>
            <w:r w:rsidRPr="000223BD">
              <w:rPr>
                <w:rFonts w:eastAsiaTheme="minorEastAsia"/>
              </w:rPr>
              <w:t xml:space="preserve">Antibacterial, Antiviral, </w:t>
            </w:r>
            <w:proofErr w:type="spellStart"/>
            <w:r w:rsidRPr="000223BD">
              <w:rPr>
                <w:rFonts w:eastAsiaTheme="minorEastAsia"/>
              </w:rPr>
              <w:t>Antiparasitic</w:t>
            </w:r>
            <w:proofErr w:type="spellEnd"/>
            <w:r w:rsidRPr="000223BD">
              <w:rPr>
                <w:rFonts w:eastAsiaTheme="minorEastAsia"/>
              </w:rPr>
              <w:t>, Antiviral</w:t>
            </w:r>
          </w:p>
        </w:tc>
        <w:tc>
          <w:tcPr>
            <w:tcW w:w="1621" w:type="pct"/>
          </w:tcPr>
          <w:p w:rsidR="00A52443" w:rsidRDefault="00A52443" w:rsidP="001746C5">
            <w:pPr>
              <w:rPr>
                <w:rFonts w:eastAsiaTheme="minorEastAsia"/>
              </w:rPr>
            </w:pPr>
            <w:r>
              <w:rPr>
                <w:rFonts w:eastAsiaTheme="minorEastAsia"/>
              </w:rPr>
              <w:t>Health Food Store / Online</w:t>
            </w:r>
          </w:p>
          <w:p w:rsidR="00A52443" w:rsidRPr="00F96158" w:rsidRDefault="00A52443" w:rsidP="001746C5">
            <w:pPr>
              <w:rPr>
                <w:rFonts w:eastAsiaTheme="minorEastAsia"/>
              </w:rPr>
            </w:pPr>
            <w:r>
              <w:rPr>
                <w:rFonts w:eastAsiaTheme="minorEastAsia"/>
              </w:rPr>
              <w:t>($9)</w:t>
            </w:r>
          </w:p>
        </w:tc>
      </w:tr>
      <w:tr w:rsidR="00A52443" w:rsidRPr="00F96158" w:rsidTr="001746C5">
        <w:trPr>
          <w:trHeight w:val="301"/>
        </w:trPr>
        <w:tc>
          <w:tcPr>
            <w:tcW w:w="1288" w:type="pct"/>
            <w:noWrap/>
          </w:tcPr>
          <w:p w:rsidR="00A52443" w:rsidRPr="000223BD" w:rsidRDefault="00A52443" w:rsidP="001746C5">
            <w:pPr>
              <w:rPr>
                <w:rFonts w:eastAsiaTheme="minorEastAsia"/>
              </w:rPr>
            </w:pPr>
            <w:r w:rsidRPr="000223BD">
              <w:rPr>
                <w:rFonts w:eastAsiaTheme="minorEastAsia"/>
              </w:rPr>
              <w:lastRenderedPageBreak/>
              <w:t>Hydrogen Peroxide 3%</w:t>
            </w:r>
          </w:p>
        </w:tc>
        <w:tc>
          <w:tcPr>
            <w:tcW w:w="2091" w:type="pct"/>
          </w:tcPr>
          <w:p w:rsidR="00A52443" w:rsidRDefault="00A52443" w:rsidP="001746C5">
            <w:pPr>
              <w:rPr>
                <w:rFonts w:eastAsiaTheme="minorEastAsia"/>
              </w:rPr>
            </w:pPr>
            <w:r w:rsidRPr="000223BD">
              <w:rPr>
                <w:rFonts w:eastAsiaTheme="minorEastAsia"/>
              </w:rPr>
              <w:t>Antibacterial, Antiviral, Antiviral</w:t>
            </w:r>
            <w:r>
              <w:rPr>
                <w:rFonts w:eastAsiaTheme="minorEastAsia"/>
              </w:rPr>
              <w:t xml:space="preserve">, </w:t>
            </w:r>
          </w:p>
          <w:p w:rsidR="00A52443" w:rsidRPr="000223BD" w:rsidRDefault="00A52443" w:rsidP="001746C5">
            <w:pPr>
              <w:rPr>
                <w:rFonts w:eastAsiaTheme="minorEastAsia"/>
              </w:rPr>
            </w:pPr>
            <w:r>
              <w:rPr>
                <w:rFonts w:eastAsiaTheme="minorEastAsia"/>
              </w:rPr>
              <w:t>ear infections</w:t>
            </w:r>
          </w:p>
        </w:tc>
        <w:tc>
          <w:tcPr>
            <w:tcW w:w="1621" w:type="pct"/>
          </w:tcPr>
          <w:p w:rsidR="00A52443" w:rsidRPr="00F96158" w:rsidRDefault="00A52443" w:rsidP="001746C5">
            <w:pPr>
              <w:rPr>
                <w:rFonts w:eastAsiaTheme="minorEastAsia"/>
              </w:rPr>
            </w:pPr>
            <w:r>
              <w:rPr>
                <w:rFonts w:eastAsiaTheme="minorEastAsia"/>
              </w:rPr>
              <w:t>Grocery Store - $1</w:t>
            </w:r>
          </w:p>
        </w:tc>
      </w:tr>
      <w:tr w:rsidR="00A52443" w:rsidRPr="00F96158" w:rsidTr="001746C5">
        <w:trPr>
          <w:trHeight w:val="301"/>
        </w:trPr>
        <w:tc>
          <w:tcPr>
            <w:tcW w:w="1288" w:type="pct"/>
            <w:noWrap/>
          </w:tcPr>
          <w:p w:rsidR="00A52443" w:rsidRPr="001A67CD" w:rsidRDefault="00A52443" w:rsidP="001746C5">
            <w:pPr>
              <w:rPr>
                <w:rFonts w:eastAsiaTheme="minorEastAsia"/>
              </w:rPr>
            </w:pPr>
            <w:r>
              <w:rPr>
                <w:rFonts w:eastAsiaTheme="minorEastAsia"/>
              </w:rPr>
              <w:t xml:space="preserve">Nascent </w:t>
            </w:r>
            <w:r w:rsidRPr="001A67CD">
              <w:rPr>
                <w:rFonts w:eastAsiaTheme="minorEastAsia"/>
              </w:rPr>
              <w:t>Iodine</w:t>
            </w:r>
          </w:p>
        </w:tc>
        <w:tc>
          <w:tcPr>
            <w:tcW w:w="2091" w:type="pct"/>
          </w:tcPr>
          <w:p w:rsidR="00A52443" w:rsidRPr="001A67CD" w:rsidRDefault="00A52443" w:rsidP="001746C5">
            <w:pPr>
              <w:rPr>
                <w:rFonts w:eastAsiaTheme="minorEastAsia"/>
              </w:rPr>
            </w:pPr>
            <w:r w:rsidRPr="001A67CD">
              <w:rPr>
                <w:rFonts w:eastAsiaTheme="minorEastAsia"/>
              </w:rPr>
              <w:t>Anti-bacterial, Anti-fungal, Radiation Protector</w:t>
            </w:r>
          </w:p>
          <w:p w:rsidR="00A52443" w:rsidRPr="00F96158" w:rsidRDefault="00A52443" w:rsidP="001746C5">
            <w:pPr>
              <w:jc w:val="center"/>
              <w:rPr>
                <w:rFonts w:eastAsiaTheme="minorEastAsia"/>
              </w:rPr>
            </w:pPr>
          </w:p>
        </w:tc>
        <w:tc>
          <w:tcPr>
            <w:tcW w:w="1621" w:type="pct"/>
          </w:tcPr>
          <w:p w:rsidR="00A52443" w:rsidRDefault="00A52443" w:rsidP="001746C5">
            <w:pPr>
              <w:rPr>
                <w:rFonts w:eastAsiaTheme="minorEastAsia"/>
              </w:rPr>
            </w:pPr>
            <w:r>
              <w:rPr>
                <w:rFonts w:eastAsiaTheme="minorEastAsia"/>
              </w:rPr>
              <w:t>NaturalHealthyConcepts.com</w:t>
            </w:r>
          </w:p>
          <w:p w:rsidR="00A52443" w:rsidRPr="00F96158" w:rsidRDefault="00A52443" w:rsidP="001746C5">
            <w:pPr>
              <w:rPr>
                <w:rFonts w:eastAsiaTheme="minorEastAsia"/>
              </w:rPr>
            </w:pPr>
            <w:r>
              <w:rPr>
                <w:rFonts w:eastAsiaTheme="minorEastAsia"/>
              </w:rPr>
              <w:t>($39)</w:t>
            </w:r>
          </w:p>
        </w:tc>
      </w:tr>
      <w:tr w:rsidR="00A52443" w:rsidRPr="00F96158" w:rsidTr="001746C5">
        <w:trPr>
          <w:trHeight w:val="301"/>
        </w:trPr>
        <w:tc>
          <w:tcPr>
            <w:tcW w:w="1288" w:type="pct"/>
            <w:noWrap/>
          </w:tcPr>
          <w:p w:rsidR="00A52443" w:rsidRPr="001A67CD" w:rsidRDefault="00A52443" w:rsidP="001746C5">
            <w:pPr>
              <w:rPr>
                <w:rFonts w:eastAsiaTheme="minorEastAsia"/>
              </w:rPr>
            </w:pPr>
            <w:r w:rsidRPr="001A67CD">
              <w:rPr>
                <w:rFonts w:eastAsiaTheme="minorEastAsia"/>
              </w:rPr>
              <w:t>Laxative / Senna Leaf</w:t>
            </w:r>
          </w:p>
        </w:tc>
        <w:tc>
          <w:tcPr>
            <w:tcW w:w="2091" w:type="pct"/>
          </w:tcPr>
          <w:p w:rsidR="00A52443" w:rsidRPr="001A67CD" w:rsidRDefault="00A52443" w:rsidP="001746C5">
            <w:pPr>
              <w:rPr>
                <w:rFonts w:eastAsiaTheme="minorEastAsia"/>
              </w:rPr>
            </w:pPr>
            <w:r w:rsidRPr="001A67CD">
              <w:rPr>
                <w:rFonts w:eastAsiaTheme="minorEastAsia"/>
              </w:rPr>
              <w:t>For Constipation</w:t>
            </w:r>
          </w:p>
        </w:tc>
        <w:tc>
          <w:tcPr>
            <w:tcW w:w="1621" w:type="pct"/>
          </w:tcPr>
          <w:p w:rsidR="00A52443" w:rsidRDefault="00A52443" w:rsidP="001746C5">
            <w:pPr>
              <w:rPr>
                <w:rFonts w:eastAsiaTheme="minorEastAsia"/>
              </w:rPr>
            </w:pPr>
            <w:r>
              <w:rPr>
                <w:rFonts w:eastAsiaTheme="minorEastAsia"/>
              </w:rPr>
              <w:t>Health Food Store / Grocery</w:t>
            </w:r>
          </w:p>
          <w:p w:rsidR="00A52443" w:rsidRPr="00F96158" w:rsidRDefault="00A52443" w:rsidP="001746C5">
            <w:pPr>
              <w:rPr>
                <w:rFonts w:eastAsiaTheme="minorEastAsia"/>
              </w:rPr>
            </w:pPr>
            <w:r>
              <w:rPr>
                <w:rFonts w:eastAsiaTheme="minorEastAsia"/>
              </w:rPr>
              <w:t>Store – ($5 - $8)</w:t>
            </w:r>
          </w:p>
        </w:tc>
      </w:tr>
      <w:tr w:rsidR="00A52443" w:rsidRPr="00F96158" w:rsidTr="001746C5">
        <w:trPr>
          <w:trHeight w:val="301"/>
        </w:trPr>
        <w:tc>
          <w:tcPr>
            <w:tcW w:w="1288" w:type="pct"/>
            <w:noWrap/>
          </w:tcPr>
          <w:p w:rsidR="00A52443" w:rsidRPr="001A67CD" w:rsidRDefault="00A52443" w:rsidP="001746C5">
            <w:pPr>
              <w:rPr>
                <w:rFonts w:eastAsiaTheme="minorEastAsia"/>
              </w:rPr>
            </w:pPr>
            <w:r w:rsidRPr="001A67CD">
              <w:rPr>
                <w:rFonts w:eastAsiaTheme="minorEastAsia"/>
              </w:rPr>
              <w:t>Lavender Essential Oil</w:t>
            </w:r>
          </w:p>
        </w:tc>
        <w:tc>
          <w:tcPr>
            <w:tcW w:w="2091" w:type="pct"/>
          </w:tcPr>
          <w:p w:rsidR="00A52443" w:rsidRPr="001A67CD" w:rsidRDefault="00A52443" w:rsidP="001746C5">
            <w:pPr>
              <w:rPr>
                <w:rFonts w:eastAsiaTheme="minorEastAsia"/>
              </w:rPr>
            </w:pPr>
            <w:r w:rsidRPr="001A67CD">
              <w:rPr>
                <w:rFonts w:eastAsiaTheme="minorEastAsia"/>
              </w:rPr>
              <w:t>Anti-inflammatory; use topically for insect bites and burns;</w:t>
            </w:r>
            <w:r w:rsidR="00E31786">
              <w:rPr>
                <w:rFonts w:eastAsiaTheme="minorEastAsia"/>
              </w:rPr>
              <w:t xml:space="preserve"> calming</w:t>
            </w:r>
          </w:p>
        </w:tc>
        <w:tc>
          <w:tcPr>
            <w:tcW w:w="1621" w:type="pct"/>
          </w:tcPr>
          <w:p w:rsidR="00A52443" w:rsidRDefault="00A52443" w:rsidP="001746C5">
            <w:pPr>
              <w:rPr>
                <w:rFonts w:eastAsiaTheme="minorEastAsia"/>
              </w:rPr>
            </w:pPr>
            <w:proofErr w:type="spellStart"/>
            <w:r>
              <w:rPr>
                <w:rFonts w:eastAsiaTheme="minorEastAsia"/>
              </w:rPr>
              <w:t>HealthyPreparedness.blog</w:t>
            </w:r>
            <w:proofErr w:type="spellEnd"/>
          </w:p>
          <w:p w:rsidR="00A52443" w:rsidRDefault="00A52443" w:rsidP="001746C5">
            <w:pPr>
              <w:rPr>
                <w:rFonts w:eastAsiaTheme="minorEastAsia"/>
              </w:rPr>
            </w:pPr>
            <w:r>
              <w:rPr>
                <w:rFonts w:eastAsiaTheme="minorEastAsia"/>
              </w:rPr>
              <w:t>spot.com</w:t>
            </w:r>
          </w:p>
          <w:p w:rsidR="00A52443" w:rsidRPr="00F96158" w:rsidRDefault="00A52443" w:rsidP="001746C5">
            <w:pPr>
              <w:rPr>
                <w:rFonts w:eastAsiaTheme="minorEastAsia"/>
              </w:rPr>
            </w:pPr>
            <w:r>
              <w:rPr>
                <w:rFonts w:eastAsiaTheme="minorEastAsia"/>
              </w:rPr>
              <w:t>($15 - $25)</w:t>
            </w:r>
          </w:p>
        </w:tc>
      </w:tr>
      <w:tr w:rsidR="00A52443" w:rsidRPr="00F96158" w:rsidTr="001746C5">
        <w:trPr>
          <w:trHeight w:val="301"/>
        </w:trPr>
        <w:tc>
          <w:tcPr>
            <w:tcW w:w="1288" w:type="pct"/>
            <w:noWrap/>
          </w:tcPr>
          <w:p w:rsidR="00A52443" w:rsidRDefault="00A52443" w:rsidP="001746C5">
            <w:pPr>
              <w:rPr>
                <w:rFonts w:eastAsiaTheme="minorEastAsia"/>
              </w:rPr>
            </w:pPr>
            <w:proofErr w:type="spellStart"/>
            <w:r>
              <w:rPr>
                <w:rFonts w:eastAsiaTheme="minorEastAsia"/>
              </w:rPr>
              <w:t>Lomatium</w:t>
            </w:r>
            <w:proofErr w:type="spellEnd"/>
            <w:r>
              <w:rPr>
                <w:rFonts w:eastAsiaTheme="minorEastAsia"/>
              </w:rPr>
              <w:t xml:space="preserve"> Root</w:t>
            </w:r>
          </w:p>
          <w:p w:rsidR="00A52443" w:rsidRPr="001A67CD" w:rsidRDefault="00A52443" w:rsidP="001746C5">
            <w:pPr>
              <w:rPr>
                <w:rFonts w:eastAsiaTheme="minorEastAsia"/>
              </w:rPr>
            </w:pPr>
            <w:r>
              <w:rPr>
                <w:rFonts w:eastAsiaTheme="minorEastAsia"/>
              </w:rPr>
              <w:t>Tincture</w:t>
            </w:r>
          </w:p>
        </w:tc>
        <w:tc>
          <w:tcPr>
            <w:tcW w:w="2091" w:type="pct"/>
          </w:tcPr>
          <w:p w:rsidR="00A52443" w:rsidRPr="001A67CD" w:rsidRDefault="00A52443" w:rsidP="001746C5">
            <w:pPr>
              <w:rPr>
                <w:rFonts w:eastAsiaTheme="minorEastAsia"/>
              </w:rPr>
            </w:pPr>
            <w:r>
              <w:rPr>
                <w:rFonts w:eastAsiaTheme="minorEastAsia"/>
              </w:rPr>
              <w:t>Antibacterial, Antiviral, Antifungal, Anti-inflammatory, A</w:t>
            </w:r>
            <w:r w:rsidRPr="005C4E32">
              <w:rPr>
                <w:rFonts w:eastAsiaTheme="minorEastAsia"/>
              </w:rPr>
              <w:t xml:space="preserve">ntimicrobial, </w:t>
            </w:r>
            <w:r>
              <w:rPr>
                <w:rFonts w:eastAsiaTheme="minorEastAsia"/>
              </w:rPr>
              <w:t>Respiratory Infections</w:t>
            </w:r>
          </w:p>
        </w:tc>
        <w:tc>
          <w:tcPr>
            <w:tcW w:w="1621" w:type="pct"/>
          </w:tcPr>
          <w:p w:rsidR="00A52443" w:rsidRDefault="00A52443" w:rsidP="001746C5">
            <w:pPr>
              <w:rPr>
                <w:rFonts w:eastAsiaTheme="minorEastAsia"/>
              </w:rPr>
            </w:pPr>
            <w:r>
              <w:rPr>
                <w:rFonts w:eastAsiaTheme="minorEastAsia"/>
              </w:rPr>
              <w:t>PureFormulas.com /</w:t>
            </w:r>
          </w:p>
          <w:p w:rsidR="00A52443" w:rsidRPr="00F96158" w:rsidRDefault="00A52443" w:rsidP="001746C5">
            <w:pPr>
              <w:rPr>
                <w:rFonts w:eastAsiaTheme="minorEastAsia"/>
              </w:rPr>
            </w:pPr>
            <w:r>
              <w:rPr>
                <w:rFonts w:eastAsiaTheme="minorEastAsia"/>
              </w:rPr>
              <w:t>Iherb.com – ($10)</w:t>
            </w:r>
          </w:p>
        </w:tc>
      </w:tr>
      <w:tr w:rsidR="00A52443" w:rsidRPr="00F96158" w:rsidTr="001746C5">
        <w:trPr>
          <w:trHeight w:val="301"/>
        </w:trPr>
        <w:tc>
          <w:tcPr>
            <w:tcW w:w="1288" w:type="pct"/>
            <w:noWrap/>
          </w:tcPr>
          <w:p w:rsidR="00A52443" w:rsidRPr="001A67CD" w:rsidRDefault="00A52443" w:rsidP="001746C5">
            <w:pPr>
              <w:rPr>
                <w:rFonts w:eastAsiaTheme="minorEastAsia"/>
              </w:rPr>
            </w:pPr>
            <w:proofErr w:type="spellStart"/>
            <w:r w:rsidRPr="001A67CD">
              <w:rPr>
                <w:rFonts w:eastAsiaTheme="minorEastAsia"/>
              </w:rPr>
              <w:t>Lypospheric</w:t>
            </w:r>
            <w:proofErr w:type="spellEnd"/>
            <w:r w:rsidRPr="001A67CD">
              <w:rPr>
                <w:rFonts w:eastAsiaTheme="minorEastAsia"/>
              </w:rPr>
              <w:t xml:space="preserve"> Vitamin C</w:t>
            </w:r>
          </w:p>
        </w:tc>
        <w:tc>
          <w:tcPr>
            <w:tcW w:w="2091" w:type="pct"/>
          </w:tcPr>
          <w:p w:rsidR="00A52443" w:rsidRDefault="00A52443" w:rsidP="001746C5">
            <w:pPr>
              <w:rPr>
                <w:rFonts w:eastAsiaTheme="minorEastAsia"/>
              </w:rPr>
            </w:pPr>
            <w:r w:rsidRPr="001C7DFA">
              <w:rPr>
                <w:rFonts w:eastAsiaTheme="minorEastAsia"/>
              </w:rPr>
              <w:t>Boosts immune system, p</w:t>
            </w:r>
            <w:r>
              <w:rPr>
                <w:rFonts w:eastAsiaTheme="minorEastAsia"/>
              </w:rPr>
              <w:t>romotes healing indirectly killing</w:t>
            </w:r>
            <w:r w:rsidRPr="001C7DFA">
              <w:rPr>
                <w:rFonts w:eastAsiaTheme="minorEastAsia"/>
              </w:rPr>
              <w:t xml:space="preserve"> of all </w:t>
            </w:r>
            <w:r>
              <w:rPr>
                <w:rFonts w:eastAsiaTheme="minorEastAsia"/>
              </w:rPr>
              <w:t>types</w:t>
            </w:r>
          </w:p>
          <w:p w:rsidR="00A52443" w:rsidRPr="001C7DFA" w:rsidRDefault="00A52443" w:rsidP="001746C5">
            <w:pPr>
              <w:rPr>
                <w:rFonts w:eastAsiaTheme="minorEastAsia"/>
              </w:rPr>
            </w:pPr>
            <w:r>
              <w:rPr>
                <w:rFonts w:eastAsiaTheme="minorEastAsia"/>
              </w:rPr>
              <w:t>of pathogens in high doses</w:t>
            </w:r>
          </w:p>
        </w:tc>
        <w:tc>
          <w:tcPr>
            <w:tcW w:w="1621" w:type="pct"/>
          </w:tcPr>
          <w:p w:rsidR="00A52443" w:rsidRPr="00F96158" w:rsidRDefault="00A52443" w:rsidP="001746C5">
            <w:pPr>
              <w:rPr>
                <w:rFonts w:eastAsiaTheme="minorEastAsia"/>
              </w:rPr>
            </w:pPr>
            <w:r>
              <w:rPr>
                <w:rFonts w:eastAsiaTheme="minorEastAsia"/>
              </w:rPr>
              <w:t>Livonlabs.com – ($30)</w:t>
            </w:r>
          </w:p>
        </w:tc>
      </w:tr>
      <w:tr w:rsidR="00A52443" w:rsidRPr="00F96158" w:rsidTr="001746C5">
        <w:trPr>
          <w:trHeight w:val="301"/>
        </w:trPr>
        <w:tc>
          <w:tcPr>
            <w:tcW w:w="1288" w:type="pct"/>
            <w:noWrap/>
          </w:tcPr>
          <w:p w:rsidR="00A52443" w:rsidRDefault="00A52443" w:rsidP="001746C5">
            <w:pPr>
              <w:rPr>
                <w:rFonts w:eastAsiaTheme="minorEastAsia"/>
              </w:rPr>
            </w:pPr>
            <w:r>
              <w:rPr>
                <w:rFonts w:eastAsiaTheme="minorEastAsia"/>
              </w:rPr>
              <w:t>Magnesium Chloride</w:t>
            </w:r>
          </w:p>
          <w:p w:rsidR="00A52443" w:rsidRPr="001A67CD" w:rsidRDefault="00A52443" w:rsidP="001746C5">
            <w:pPr>
              <w:rPr>
                <w:rFonts w:eastAsiaTheme="minorEastAsia"/>
              </w:rPr>
            </w:pPr>
            <w:r>
              <w:rPr>
                <w:rFonts w:eastAsiaTheme="minorEastAsia"/>
              </w:rPr>
              <w:t>(Oil, Gel, Flakes)</w:t>
            </w:r>
          </w:p>
        </w:tc>
        <w:tc>
          <w:tcPr>
            <w:tcW w:w="2091" w:type="pct"/>
          </w:tcPr>
          <w:p w:rsidR="00A52443" w:rsidRPr="001C7DFA" w:rsidRDefault="00A52443" w:rsidP="001746C5">
            <w:pPr>
              <w:rPr>
                <w:rFonts w:eastAsiaTheme="minorEastAsia"/>
              </w:rPr>
            </w:pPr>
            <w:r>
              <w:rPr>
                <w:rFonts w:eastAsiaTheme="minorEastAsia"/>
              </w:rPr>
              <w:t>Cell Function, Detoxing, Insect Repellant</w:t>
            </w:r>
          </w:p>
        </w:tc>
        <w:tc>
          <w:tcPr>
            <w:tcW w:w="1621" w:type="pct"/>
          </w:tcPr>
          <w:p w:rsidR="00A52443" w:rsidRDefault="00A52443" w:rsidP="001746C5">
            <w:pPr>
              <w:rPr>
                <w:rFonts w:eastAsiaTheme="minorEastAsia"/>
              </w:rPr>
            </w:pPr>
            <w:r>
              <w:rPr>
                <w:rFonts w:eastAsiaTheme="minorEastAsia"/>
              </w:rPr>
              <w:t>Health Food Store - $10</w:t>
            </w:r>
          </w:p>
          <w:p w:rsidR="00A52443" w:rsidRDefault="00A52443" w:rsidP="001746C5">
            <w:pPr>
              <w:rPr>
                <w:rFonts w:eastAsiaTheme="minorEastAsia"/>
              </w:rPr>
            </w:pPr>
            <w:r>
              <w:rPr>
                <w:rFonts w:eastAsiaTheme="minorEastAsia"/>
              </w:rPr>
              <w:t>NaturalHealthyConcepts.com</w:t>
            </w:r>
          </w:p>
          <w:p w:rsidR="00A52443" w:rsidRPr="00F96158" w:rsidRDefault="00A52443" w:rsidP="001746C5">
            <w:pPr>
              <w:rPr>
                <w:rFonts w:eastAsiaTheme="minorEastAsia"/>
              </w:rPr>
            </w:pPr>
            <w:r>
              <w:rPr>
                <w:rFonts w:eastAsiaTheme="minorEastAsia"/>
              </w:rPr>
              <w:t>($25-$30)</w:t>
            </w:r>
          </w:p>
        </w:tc>
      </w:tr>
      <w:tr w:rsidR="00A52443" w:rsidRPr="00F96158" w:rsidTr="001746C5">
        <w:trPr>
          <w:trHeight w:val="301"/>
        </w:trPr>
        <w:tc>
          <w:tcPr>
            <w:tcW w:w="1288" w:type="pct"/>
            <w:noWrap/>
          </w:tcPr>
          <w:p w:rsidR="00A52443" w:rsidRPr="001C7DFA" w:rsidRDefault="00A52443" w:rsidP="001746C5">
            <w:pPr>
              <w:rPr>
                <w:rFonts w:eastAsiaTheme="minorEastAsia"/>
              </w:rPr>
            </w:pPr>
            <w:r w:rsidRPr="001C7DFA">
              <w:rPr>
                <w:rFonts w:eastAsiaTheme="minorEastAsia"/>
              </w:rPr>
              <w:t>Melissa Essential Oil</w:t>
            </w:r>
          </w:p>
        </w:tc>
        <w:tc>
          <w:tcPr>
            <w:tcW w:w="2091" w:type="pct"/>
          </w:tcPr>
          <w:p w:rsidR="00A52443" w:rsidRPr="001C7DFA" w:rsidRDefault="00A52443" w:rsidP="001746C5">
            <w:pPr>
              <w:rPr>
                <w:rFonts w:eastAsiaTheme="minorEastAsia"/>
              </w:rPr>
            </w:pPr>
            <w:r w:rsidRPr="001C7DFA">
              <w:rPr>
                <w:rFonts w:eastAsiaTheme="minorEastAsia"/>
              </w:rPr>
              <w:t>Antiviral</w:t>
            </w:r>
          </w:p>
        </w:tc>
        <w:tc>
          <w:tcPr>
            <w:tcW w:w="1621" w:type="pct"/>
          </w:tcPr>
          <w:p w:rsidR="00A52443" w:rsidRDefault="00A52443" w:rsidP="001746C5">
            <w:pPr>
              <w:rPr>
                <w:rFonts w:eastAsiaTheme="minorEastAsia"/>
              </w:rPr>
            </w:pPr>
            <w:r>
              <w:rPr>
                <w:rFonts w:eastAsiaTheme="minorEastAsia"/>
              </w:rPr>
              <w:t>HealthyPreparedness.com –</w:t>
            </w:r>
          </w:p>
          <w:p w:rsidR="00A52443" w:rsidRPr="00F96158" w:rsidRDefault="00A52443" w:rsidP="001746C5">
            <w:pPr>
              <w:rPr>
                <w:rFonts w:eastAsiaTheme="minorEastAsia"/>
              </w:rPr>
            </w:pPr>
            <w:r>
              <w:rPr>
                <w:rFonts w:eastAsiaTheme="minorEastAsia"/>
              </w:rPr>
              <w:t>($24 - $150)</w:t>
            </w:r>
          </w:p>
        </w:tc>
      </w:tr>
      <w:tr w:rsidR="00A52443" w:rsidRPr="00F96158" w:rsidTr="001746C5">
        <w:trPr>
          <w:trHeight w:val="301"/>
        </w:trPr>
        <w:tc>
          <w:tcPr>
            <w:tcW w:w="1288" w:type="pct"/>
            <w:noWrap/>
          </w:tcPr>
          <w:p w:rsidR="00A52443" w:rsidRDefault="00A52443" w:rsidP="001746C5">
            <w:pPr>
              <w:rPr>
                <w:rFonts w:eastAsiaTheme="minorEastAsia"/>
              </w:rPr>
            </w:pPr>
            <w:r>
              <w:rPr>
                <w:rFonts w:eastAsiaTheme="minorEastAsia"/>
              </w:rPr>
              <w:t>Liquid Minerals (Sun</w:t>
            </w:r>
          </w:p>
          <w:p w:rsidR="00A52443" w:rsidRPr="001C7DFA" w:rsidRDefault="00A52443" w:rsidP="001746C5">
            <w:pPr>
              <w:rPr>
                <w:rFonts w:eastAsiaTheme="minorEastAsia"/>
              </w:rPr>
            </w:pPr>
            <w:r>
              <w:rPr>
                <w:rFonts w:eastAsiaTheme="minorEastAsia"/>
              </w:rPr>
              <w:t>Warrior brand/ other)</w:t>
            </w:r>
          </w:p>
        </w:tc>
        <w:tc>
          <w:tcPr>
            <w:tcW w:w="2091" w:type="pct"/>
          </w:tcPr>
          <w:p w:rsidR="00A52443" w:rsidRPr="001C7DFA" w:rsidRDefault="00A52443" w:rsidP="001746C5">
            <w:pPr>
              <w:rPr>
                <w:rFonts w:eastAsiaTheme="minorEastAsia"/>
              </w:rPr>
            </w:pPr>
            <w:r>
              <w:rPr>
                <w:rFonts w:eastAsiaTheme="minorEastAsia"/>
              </w:rPr>
              <w:t>“Spark plugs” of life</w:t>
            </w:r>
          </w:p>
        </w:tc>
        <w:tc>
          <w:tcPr>
            <w:tcW w:w="1621" w:type="pct"/>
          </w:tcPr>
          <w:p w:rsidR="00A52443" w:rsidRPr="00F96158" w:rsidRDefault="00A52443" w:rsidP="001746C5">
            <w:pPr>
              <w:rPr>
                <w:rFonts w:eastAsiaTheme="minorEastAsia"/>
              </w:rPr>
            </w:pPr>
            <w:r>
              <w:rPr>
                <w:rFonts w:eastAsiaTheme="minorEastAsia"/>
              </w:rPr>
              <w:t>Sunwarrior.com / Health Food Store – ($30)</w:t>
            </w:r>
          </w:p>
        </w:tc>
      </w:tr>
      <w:tr w:rsidR="00A52443" w:rsidRPr="00F96158" w:rsidTr="001746C5">
        <w:trPr>
          <w:trHeight w:val="301"/>
        </w:trPr>
        <w:tc>
          <w:tcPr>
            <w:tcW w:w="1288" w:type="pct"/>
            <w:noWrap/>
          </w:tcPr>
          <w:p w:rsidR="00A52443" w:rsidRPr="00F96158" w:rsidRDefault="00A52443" w:rsidP="001746C5">
            <w:pPr>
              <w:rPr>
                <w:rFonts w:eastAsiaTheme="minorEastAsia"/>
              </w:rPr>
            </w:pPr>
            <w:r>
              <w:rPr>
                <w:rFonts w:eastAsiaTheme="minorEastAsia"/>
              </w:rPr>
              <w:t>Olive Leaf Extract</w:t>
            </w:r>
          </w:p>
        </w:tc>
        <w:tc>
          <w:tcPr>
            <w:tcW w:w="2091" w:type="pct"/>
          </w:tcPr>
          <w:p w:rsidR="00A52443" w:rsidRPr="001C7DFA" w:rsidRDefault="00A52443" w:rsidP="001746C5">
            <w:pPr>
              <w:rPr>
                <w:rFonts w:eastAsiaTheme="minorEastAsia"/>
              </w:rPr>
            </w:pPr>
            <w:r w:rsidRPr="001C7DFA">
              <w:rPr>
                <w:rFonts w:eastAsiaTheme="minorEastAsia"/>
              </w:rPr>
              <w:t xml:space="preserve">Antibacterial, Antiviral, </w:t>
            </w:r>
            <w:proofErr w:type="spellStart"/>
            <w:r w:rsidRPr="001C7DFA">
              <w:rPr>
                <w:rFonts w:eastAsiaTheme="minorEastAsia"/>
              </w:rPr>
              <w:t>Antiparasitic</w:t>
            </w:r>
            <w:proofErr w:type="spellEnd"/>
            <w:r w:rsidRPr="001C7DFA">
              <w:rPr>
                <w:rFonts w:eastAsiaTheme="minorEastAsia"/>
              </w:rPr>
              <w:t>, Antifungal</w:t>
            </w:r>
          </w:p>
        </w:tc>
        <w:tc>
          <w:tcPr>
            <w:tcW w:w="1621" w:type="pct"/>
          </w:tcPr>
          <w:p w:rsidR="00A52443" w:rsidRDefault="00A52443" w:rsidP="001746C5">
            <w:pPr>
              <w:rPr>
                <w:rFonts w:eastAsiaTheme="minorEastAsia"/>
              </w:rPr>
            </w:pPr>
            <w:r>
              <w:rPr>
                <w:rFonts w:eastAsiaTheme="minorEastAsia"/>
              </w:rPr>
              <w:t>Health Food Store / Online –</w:t>
            </w:r>
          </w:p>
          <w:p w:rsidR="00A52443" w:rsidRPr="00F96158" w:rsidRDefault="00A52443" w:rsidP="001746C5">
            <w:pPr>
              <w:rPr>
                <w:rFonts w:eastAsiaTheme="minorEastAsia"/>
              </w:rPr>
            </w:pPr>
            <w:r>
              <w:rPr>
                <w:rFonts w:eastAsiaTheme="minorEastAsia"/>
              </w:rPr>
              <w:t>($10)</w:t>
            </w:r>
          </w:p>
        </w:tc>
      </w:tr>
      <w:tr w:rsidR="00A52443" w:rsidRPr="00F96158" w:rsidTr="001746C5">
        <w:trPr>
          <w:trHeight w:val="301"/>
        </w:trPr>
        <w:tc>
          <w:tcPr>
            <w:tcW w:w="1288" w:type="pct"/>
            <w:noWrap/>
          </w:tcPr>
          <w:p w:rsidR="00A52443" w:rsidRPr="001C7DFA" w:rsidRDefault="00A52443" w:rsidP="001746C5">
            <w:pPr>
              <w:rPr>
                <w:rFonts w:eastAsiaTheme="minorEastAsia"/>
              </w:rPr>
            </w:pPr>
            <w:r w:rsidRPr="001C7DFA">
              <w:rPr>
                <w:rFonts w:eastAsiaTheme="minorEastAsia"/>
              </w:rPr>
              <w:t>Oregano Essential Oil</w:t>
            </w:r>
          </w:p>
        </w:tc>
        <w:tc>
          <w:tcPr>
            <w:tcW w:w="2091" w:type="pct"/>
          </w:tcPr>
          <w:p w:rsidR="00A52443" w:rsidRPr="001C7DFA" w:rsidRDefault="00A52443" w:rsidP="001746C5">
            <w:pPr>
              <w:rPr>
                <w:rFonts w:eastAsiaTheme="minorEastAsia"/>
              </w:rPr>
            </w:pPr>
            <w:r w:rsidRPr="001C7DFA">
              <w:rPr>
                <w:rFonts w:eastAsiaTheme="minorEastAsia"/>
              </w:rPr>
              <w:t xml:space="preserve">Antibacterial, Antiviral, </w:t>
            </w:r>
            <w:proofErr w:type="spellStart"/>
            <w:r w:rsidRPr="001C7DFA">
              <w:rPr>
                <w:rFonts w:eastAsiaTheme="minorEastAsia"/>
              </w:rPr>
              <w:t>Antiparasitic</w:t>
            </w:r>
            <w:proofErr w:type="spellEnd"/>
            <w:r w:rsidRPr="001C7DFA">
              <w:rPr>
                <w:rFonts w:eastAsiaTheme="minorEastAsia"/>
              </w:rPr>
              <w:t>, Antifungal</w:t>
            </w:r>
          </w:p>
        </w:tc>
        <w:tc>
          <w:tcPr>
            <w:tcW w:w="1621" w:type="pct"/>
          </w:tcPr>
          <w:p w:rsidR="00A52443" w:rsidRDefault="00A52443" w:rsidP="001746C5">
            <w:pPr>
              <w:rPr>
                <w:rFonts w:eastAsiaTheme="minorEastAsia"/>
              </w:rPr>
            </w:pPr>
            <w:proofErr w:type="spellStart"/>
            <w:r>
              <w:rPr>
                <w:rFonts w:eastAsiaTheme="minorEastAsia"/>
              </w:rPr>
              <w:t>HealthyPreparedness.blog</w:t>
            </w:r>
            <w:proofErr w:type="spellEnd"/>
          </w:p>
          <w:p w:rsidR="00A52443" w:rsidRPr="00F96158" w:rsidRDefault="00A52443" w:rsidP="001746C5">
            <w:pPr>
              <w:rPr>
                <w:rFonts w:eastAsiaTheme="minorEastAsia"/>
              </w:rPr>
            </w:pPr>
            <w:r>
              <w:rPr>
                <w:rFonts w:eastAsiaTheme="minorEastAsia"/>
              </w:rPr>
              <w:t>spot.com – ($15 - $30)</w:t>
            </w:r>
          </w:p>
        </w:tc>
      </w:tr>
      <w:tr w:rsidR="00A52443" w:rsidRPr="00F96158" w:rsidTr="001746C5">
        <w:trPr>
          <w:trHeight w:val="301"/>
        </w:trPr>
        <w:tc>
          <w:tcPr>
            <w:tcW w:w="1288" w:type="pct"/>
            <w:noWrap/>
          </w:tcPr>
          <w:p w:rsidR="00A52443" w:rsidRDefault="00A52443" w:rsidP="001746C5">
            <w:pPr>
              <w:rPr>
                <w:rFonts w:eastAsiaTheme="minorEastAsia"/>
              </w:rPr>
            </w:pPr>
            <w:r>
              <w:rPr>
                <w:rFonts w:eastAsiaTheme="minorEastAsia"/>
              </w:rPr>
              <w:t>Probiotics</w:t>
            </w:r>
          </w:p>
          <w:p w:rsidR="00A52443" w:rsidRDefault="00A52443" w:rsidP="001746C5">
            <w:pPr>
              <w:rPr>
                <w:rFonts w:eastAsiaTheme="minorEastAsia"/>
              </w:rPr>
            </w:pPr>
            <w:r>
              <w:rPr>
                <w:rFonts w:eastAsiaTheme="minorEastAsia"/>
              </w:rPr>
              <w:t>(Shelf-Stable Type, 5+</w:t>
            </w:r>
          </w:p>
          <w:p w:rsidR="00A52443" w:rsidRPr="001C7DFA" w:rsidRDefault="00A52443" w:rsidP="001746C5">
            <w:pPr>
              <w:rPr>
                <w:rFonts w:eastAsiaTheme="minorEastAsia"/>
              </w:rPr>
            </w:pPr>
            <w:r>
              <w:rPr>
                <w:rFonts w:eastAsiaTheme="minorEastAsia"/>
              </w:rPr>
              <w:t>Strain)</w:t>
            </w:r>
          </w:p>
        </w:tc>
        <w:tc>
          <w:tcPr>
            <w:tcW w:w="2091" w:type="pct"/>
          </w:tcPr>
          <w:p w:rsidR="00A52443" w:rsidRPr="001C7DFA" w:rsidRDefault="00A52443" w:rsidP="001746C5">
            <w:pPr>
              <w:rPr>
                <w:rFonts w:eastAsiaTheme="minorEastAsia"/>
              </w:rPr>
            </w:pPr>
            <w:r>
              <w:rPr>
                <w:rFonts w:eastAsiaTheme="minorEastAsia"/>
              </w:rPr>
              <w:t xml:space="preserve">Restores good bacteria population in digestive tract – crowds out bad bacteria, boosts immune </w:t>
            </w:r>
            <w:proofErr w:type="spellStart"/>
            <w:r>
              <w:rPr>
                <w:rFonts w:eastAsiaTheme="minorEastAsia"/>
              </w:rPr>
              <w:t>sytem</w:t>
            </w:r>
            <w:proofErr w:type="spellEnd"/>
          </w:p>
        </w:tc>
        <w:tc>
          <w:tcPr>
            <w:tcW w:w="1621" w:type="pct"/>
          </w:tcPr>
          <w:p w:rsidR="00A52443" w:rsidRPr="00F96158" w:rsidRDefault="00A52443" w:rsidP="001746C5">
            <w:pPr>
              <w:rPr>
                <w:rFonts w:eastAsiaTheme="minorEastAsia"/>
              </w:rPr>
            </w:pPr>
            <w:r>
              <w:rPr>
                <w:rFonts w:eastAsiaTheme="minorEastAsia"/>
              </w:rPr>
              <w:t>Health Food Store - $10 - $20</w:t>
            </w:r>
          </w:p>
        </w:tc>
      </w:tr>
      <w:tr w:rsidR="00A52443" w:rsidRPr="00F96158" w:rsidTr="001746C5">
        <w:trPr>
          <w:trHeight w:val="301"/>
        </w:trPr>
        <w:tc>
          <w:tcPr>
            <w:tcW w:w="1288" w:type="pct"/>
            <w:noWrap/>
          </w:tcPr>
          <w:p w:rsidR="00A52443" w:rsidRPr="001C7DFA" w:rsidRDefault="00A52443" w:rsidP="001746C5">
            <w:pPr>
              <w:rPr>
                <w:rFonts w:eastAsiaTheme="minorEastAsia"/>
              </w:rPr>
            </w:pPr>
            <w:r w:rsidRPr="001C7DFA">
              <w:rPr>
                <w:rFonts w:eastAsiaTheme="minorEastAsia"/>
              </w:rPr>
              <w:t>Slippery Elm</w:t>
            </w:r>
          </w:p>
        </w:tc>
        <w:tc>
          <w:tcPr>
            <w:tcW w:w="2091" w:type="pct"/>
          </w:tcPr>
          <w:p w:rsidR="00A52443" w:rsidRPr="001C7DFA" w:rsidRDefault="00A52443" w:rsidP="001746C5">
            <w:pPr>
              <w:rPr>
                <w:rFonts w:eastAsiaTheme="minorEastAsia"/>
              </w:rPr>
            </w:pPr>
            <w:r w:rsidRPr="001C7DFA">
              <w:rPr>
                <w:rFonts w:eastAsiaTheme="minorEastAsia"/>
              </w:rPr>
              <w:t>(</w:t>
            </w:r>
            <w:r>
              <w:rPr>
                <w:rFonts w:eastAsiaTheme="minorEastAsia"/>
              </w:rPr>
              <w:t>Heals</w:t>
            </w:r>
            <w:r w:rsidRPr="001C7DFA">
              <w:rPr>
                <w:rFonts w:eastAsiaTheme="minorEastAsia"/>
              </w:rPr>
              <w:t xml:space="preserve"> large</w:t>
            </w:r>
            <w:r>
              <w:rPr>
                <w:rFonts w:eastAsiaTheme="minorEastAsia"/>
              </w:rPr>
              <w:t xml:space="preserve">, deep wounds </w:t>
            </w:r>
            <w:r w:rsidRPr="001C7DFA">
              <w:rPr>
                <w:rFonts w:eastAsiaTheme="minorEastAsia"/>
              </w:rPr>
              <w:t>as a poultice)</w:t>
            </w:r>
          </w:p>
        </w:tc>
        <w:tc>
          <w:tcPr>
            <w:tcW w:w="1621" w:type="pct"/>
          </w:tcPr>
          <w:p w:rsidR="00A52443" w:rsidRPr="00F96158" w:rsidRDefault="00A52443" w:rsidP="001746C5">
            <w:pPr>
              <w:rPr>
                <w:rFonts w:eastAsiaTheme="minorEastAsia"/>
              </w:rPr>
            </w:pPr>
            <w:r>
              <w:rPr>
                <w:rFonts w:eastAsiaTheme="minorEastAsia"/>
              </w:rPr>
              <w:t xml:space="preserve">Health Food Store / MountainRoseHerbs.com - </w:t>
            </w:r>
          </w:p>
        </w:tc>
      </w:tr>
      <w:tr w:rsidR="00A52443" w:rsidRPr="00F96158" w:rsidTr="001746C5">
        <w:trPr>
          <w:trHeight w:val="301"/>
        </w:trPr>
        <w:tc>
          <w:tcPr>
            <w:tcW w:w="1288" w:type="pct"/>
            <w:noWrap/>
          </w:tcPr>
          <w:p w:rsidR="00A52443" w:rsidRPr="001C7DFA" w:rsidRDefault="00A52443" w:rsidP="001746C5">
            <w:pPr>
              <w:rPr>
                <w:rFonts w:eastAsiaTheme="minorEastAsia"/>
              </w:rPr>
            </w:pPr>
            <w:r w:rsidRPr="001C7DFA">
              <w:rPr>
                <w:rFonts w:eastAsiaTheme="minorEastAsia"/>
              </w:rPr>
              <w:t>Tea Tree Essential Oil</w:t>
            </w:r>
          </w:p>
        </w:tc>
        <w:tc>
          <w:tcPr>
            <w:tcW w:w="2091" w:type="pct"/>
          </w:tcPr>
          <w:p w:rsidR="00A52443" w:rsidRPr="001C7DFA" w:rsidRDefault="00A52443" w:rsidP="001746C5">
            <w:pPr>
              <w:rPr>
                <w:rFonts w:eastAsiaTheme="minorEastAsia"/>
              </w:rPr>
            </w:pPr>
            <w:r w:rsidRPr="001C7DFA">
              <w:rPr>
                <w:rFonts w:eastAsiaTheme="minorEastAsia"/>
              </w:rPr>
              <w:t>Antibacterial, Antiviral, Antifungal</w:t>
            </w:r>
          </w:p>
        </w:tc>
        <w:tc>
          <w:tcPr>
            <w:tcW w:w="1621" w:type="pct"/>
          </w:tcPr>
          <w:p w:rsidR="00A52443" w:rsidRDefault="00A52443" w:rsidP="001746C5">
            <w:pPr>
              <w:rPr>
                <w:rFonts w:eastAsiaTheme="minorEastAsia"/>
              </w:rPr>
            </w:pPr>
            <w:proofErr w:type="spellStart"/>
            <w:r>
              <w:rPr>
                <w:rFonts w:eastAsiaTheme="minorEastAsia"/>
              </w:rPr>
              <w:t>HealthyPreparedness.blo</w:t>
            </w:r>
            <w:proofErr w:type="spellEnd"/>
          </w:p>
          <w:p w:rsidR="00A52443" w:rsidRPr="00F96158" w:rsidRDefault="00A52443" w:rsidP="001746C5">
            <w:pPr>
              <w:rPr>
                <w:rFonts w:eastAsiaTheme="minorEastAsia"/>
              </w:rPr>
            </w:pPr>
            <w:r>
              <w:rPr>
                <w:rFonts w:eastAsiaTheme="minorEastAsia"/>
              </w:rPr>
              <w:t>spot.com – ($13 - $25)</w:t>
            </w:r>
          </w:p>
        </w:tc>
      </w:tr>
      <w:tr w:rsidR="00A52443" w:rsidRPr="00F96158" w:rsidTr="001746C5">
        <w:trPr>
          <w:trHeight w:val="301"/>
        </w:trPr>
        <w:tc>
          <w:tcPr>
            <w:tcW w:w="1288" w:type="pct"/>
            <w:noWrap/>
          </w:tcPr>
          <w:p w:rsidR="00A52443" w:rsidRPr="001C7DFA" w:rsidRDefault="00A52443" w:rsidP="001746C5">
            <w:pPr>
              <w:rPr>
                <w:rFonts w:eastAsiaTheme="minorEastAsia"/>
              </w:rPr>
            </w:pPr>
            <w:r w:rsidRPr="001C7DFA">
              <w:rPr>
                <w:rFonts w:eastAsiaTheme="minorEastAsia"/>
              </w:rPr>
              <w:t>Thieves Essential Oil</w:t>
            </w:r>
          </w:p>
        </w:tc>
        <w:tc>
          <w:tcPr>
            <w:tcW w:w="2091" w:type="pct"/>
          </w:tcPr>
          <w:p w:rsidR="00A52443" w:rsidRPr="001C7DFA" w:rsidRDefault="00A52443" w:rsidP="001746C5">
            <w:pPr>
              <w:rPr>
                <w:rFonts w:eastAsiaTheme="minorEastAsia"/>
              </w:rPr>
            </w:pPr>
            <w:r w:rsidRPr="001C7DFA">
              <w:rPr>
                <w:rFonts w:eastAsiaTheme="minorEastAsia"/>
              </w:rPr>
              <w:t xml:space="preserve">Antibacterial, Antiviral, </w:t>
            </w:r>
            <w:proofErr w:type="spellStart"/>
            <w:r w:rsidRPr="001C7DFA">
              <w:rPr>
                <w:rFonts w:eastAsiaTheme="minorEastAsia"/>
              </w:rPr>
              <w:t>Antiparasitic</w:t>
            </w:r>
            <w:proofErr w:type="spellEnd"/>
            <w:r w:rsidRPr="001C7DFA">
              <w:rPr>
                <w:rFonts w:eastAsiaTheme="minorEastAsia"/>
              </w:rPr>
              <w:t>, Antifungal</w:t>
            </w:r>
          </w:p>
        </w:tc>
        <w:tc>
          <w:tcPr>
            <w:tcW w:w="1621" w:type="pct"/>
          </w:tcPr>
          <w:p w:rsidR="00A52443" w:rsidRDefault="00A52443" w:rsidP="001746C5">
            <w:pPr>
              <w:rPr>
                <w:rFonts w:eastAsiaTheme="minorEastAsia"/>
              </w:rPr>
            </w:pPr>
            <w:proofErr w:type="spellStart"/>
            <w:r>
              <w:rPr>
                <w:rFonts w:eastAsiaTheme="minorEastAsia"/>
              </w:rPr>
              <w:t>HealthyPreparedness.blog</w:t>
            </w:r>
            <w:proofErr w:type="spellEnd"/>
          </w:p>
          <w:p w:rsidR="00A52443" w:rsidRPr="00F96158" w:rsidRDefault="00A52443" w:rsidP="001746C5">
            <w:pPr>
              <w:rPr>
                <w:rFonts w:eastAsiaTheme="minorEastAsia"/>
              </w:rPr>
            </w:pPr>
            <w:r>
              <w:rPr>
                <w:rFonts w:eastAsiaTheme="minorEastAsia"/>
              </w:rPr>
              <w:t>spot.com – ($16 - $42)</w:t>
            </w:r>
          </w:p>
        </w:tc>
      </w:tr>
      <w:tr w:rsidR="00A52443" w:rsidRPr="00F96158" w:rsidTr="001746C5">
        <w:trPr>
          <w:trHeight w:val="301"/>
        </w:trPr>
        <w:tc>
          <w:tcPr>
            <w:tcW w:w="1288" w:type="pct"/>
            <w:noWrap/>
          </w:tcPr>
          <w:p w:rsidR="00A52443" w:rsidRPr="001C7DFA" w:rsidRDefault="00A52443" w:rsidP="001746C5">
            <w:pPr>
              <w:rPr>
                <w:rFonts w:eastAsiaTheme="minorEastAsia"/>
              </w:rPr>
            </w:pPr>
            <w:r>
              <w:rPr>
                <w:rFonts w:eastAsiaTheme="minorEastAsia"/>
              </w:rPr>
              <w:t>Turmeric</w:t>
            </w:r>
          </w:p>
        </w:tc>
        <w:tc>
          <w:tcPr>
            <w:tcW w:w="2091" w:type="pct"/>
          </w:tcPr>
          <w:p w:rsidR="00A52443" w:rsidRPr="001C7DFA" w:rsidRDefault="00A52443" w:rsidP="001746C5">
            <w:pPr>
              <w:rPr>
                <w:rFonts w:eastAsiaTheme="minorEastAsia"/>
              </w:rPr>
            </w:pPr>
            <w:r>
              <w:rPr>
                <w:rFonts w:eastAsiaTheme="minorEastAsia"/>
              </w:rPr>
              <w:t>MRSA, Radiation Exposure</w:t>
            </w:r>
          </w:p>
        </w:tc>
        <w:tc>
          <w:tcPr>
            <w:tcW w:w="1621" w:type="pct"/>
          </w:tcPr>
          <w:p w:rsidR="00A52443" w:rsidRDefault="00A52443" w:rsidP="001746C5">
            <w:pPr>
              <w:rPr>
                <w:rFonts w:eastAsiaTheme="minorEastAsia"/>
              </w:rPr>
            </w:pPr>
            <w:r>
              <w:rPr>
                <w:rFonts w:eastAsiaTheme="minorEastAsia"/>
              </w:rPr>
              <w:t>MountainRoseHerbs.com / Health Food Store</w:t>
            </w:r>
          </w:p>
        </w:tc>
      </w:tr>
      <w:tr w:rsidR="00A52443" w:rsidRPr="00F96158" w:rsidTr="001746C5">
        <w:trPr>
          <w:trHeight w:val="301"/>
        </w:trPr>
        <w:tc>
          <w:tcPr>
            <w:tcW w:w="1288" w:type="pct"/>
            <w:noWrap/>
          </w:tcPr>
          <w:p w:rsidR="00A52443" w:rsidRPr="001C7DFA" w:rsidRDefault="00A52443" w:rsidP="001746C5">
            <w:pPr>
              <w:rPr>
                <w:rFonts w:eastAsiaTheme="minorEastAsia"/>
              </w:rPr>
            </w:pPr>
            <w:r w:rsidRPr="001C7DFA">
              <w:rPr>
                <w:rFonts w:eastAsiaTheme="minorEastAsia"/>
              </w:rPr>
              <w:t>Vitamin A</w:t>
            </w:r>
          </w:p>
        </w:tc>
        <w:tc>
          <w:tcPr>
            <w:tcW w:w="2091" w:type="pct"/>
          </w:tcPr>
          <w:p w:rsidR="00A52443" w:rsidRPr="001C7DFA" w:rsidRDefault="00A52443" w:rsidP="001746C5">
            <w:pPr>
              <w:rPr>
                <w:rFonts w:eastAsiaTheme="minorEastAsia"/>
              </w:rPr>
            </w:pPr>
            <w:r w:rsidRPr="001C7DFA">
              <w:rPr>
                <w:rFonts w:eastAsiaTheme="minorEastAsia"/>
              </w:rPr>
              <w:t>Antiviral (boosts immune system and promotes healing)</w:t>
            </w:r>
          </w:p>
        </w:tc>
        <w:tc>
          <w:tcPr>
            <w:tcW w:w="1621" w:type="pct"/>
          </w:tcPr>
          <w:p w:rsidR="00A52443" w:rsidRDefault="00A52443" w:rsidP="001746C5">
            <w:pPr>
              <w:rPr>
                <w:rFonts w:eastAsiaTheme="minorEastAsia"/>
              </w:rPr>
            </w:pPr>
            <w:r>
              <w:rPr>
                <w:rFonts w:eastAsiaTheme="minorEastAsia"/>
              </w:rPr>
              <w:t>Health Food Store / Online –</w:t>
            </w:r>
          </w:p>
          <w:p w:rsidR="00A52443" w:rsidRPr="00F96158" w:rsidRDefault="00A52443" w:rsidP="001746C5">
            <w:pPr>
              <w:rPr>
                <w:rFonts w:eastAsiaTheme="minorEastAsia"/>
              </w:rPr>
            </w:pPr>
            <w:r>
              <w:rPr>
                <w:rFonts w:eastAsiaTheme="minorEastAsia"/>
              </w:rPr>
              <w:t>($10)</w:t>
            </w:r>
          </w:p>
        </w:tc>
      </w:tr>
      <w:tr w:rsidR="00A52443" w:rsidRPr="00F96158" w:rsidTr="001746C5">
        <w:trPr>
          <w:trHeight w:val="301"/>
        </w:trPr>
        <w:tc>
          <w:tcPr>
            <w:tcW w:w="1288" w:type="pct"/>
            <w:noWrap/>
          </w:tcPr>
          <w:p w:rsidR="00A52443" w:rsidRDefault="00A52443" w:rsidP="001746C5">
            <w:pPr>
              <w:rPr>
                <w:rFonts w:eastAsiaTheme="minorEastAsia"/>
              </w:rPr>
            </w:pPr>
            <w:r w:rsidRPr="001C7DFA">
              <w:rPr>
                <w:rFonts w:eastAsiaTheme="minorEastAsia"/>
              </w:rPr>
              <w:t>Vitamin C Supplement</w:t>
            </w:r>
          </w:p>
          <w:p w:rsidR="00A52443" w:rsidRPr="001C7DFA" w:rsidRDefault="00A52443" w:rsidP="001746C5">
            <w:pPr>
              <w:rPr>
                <w:rFonts w:eastAsiaTheme="minorEastAsia"/>
              </w:rPr>
            </w:pPr>
            <w:r>
              <w:rPr>
                <w:rFonts w:eastAsiaTheme="minorEastAsia"/>
              </w:rPr>
              <w:t>(Powder, Now Brand)</w:t>
            </w:r>
          </w:p>
        </w:tc>
        <w:tc>
          <w:tcPr>
            <w:tcW w:w="2091" w:type="pct"/>
          </w:tcPr>
          <w:p w:rsidR="00A52443" w:rsidRPr="001C7DFA" w:rsidRDefault="00A52443" w:rsidP="001746C5">
            <w:pPr>
              <w:rPr>
                <w:rFonts w:eastAsiaTheme="minorEastAsia"/>
              </w:rPr>
            </w:pPr>
            <w:r w:rsidRPr="001C7DFA">
              <w:rPr>
                <w:rFonts w:eastAsiaTheme="minorEastAsia"/>
              </w:rPr>
              <w:t>(Boosts immune system, promotes healing indirectly killing of all types</w:t>
            </w:r>
          </w:p>
          <w:p w:rsidR="00A52443" w:rsidRPr="00F96158" w:rsidRDefault="00A52443" w:rsidP="001746C5">
            <w:pPr>
              <w:rPr>
                <w:rFonts w:eastAsiaTheme="minorEastAsia"/>
              </w:rPr>
            </w:pPr>
            <w:r w:rsidRPr="001C7DFA">
              <w:rPr>
                <w:rFonts w:eastAsiaTheme="minorEastAsia"/>
              </w:rPr>
              <w:t>of pathogens in high doses)</w:t>
            </w:r>
          </w:p>
        </w:tc>
        <w:tc>
          <w:tcPr>
            <w:tcW w:w="1621" w:type="pct"/>
          </w:tcPr>
          <w:p w:rsidR="00A52443" w:rsidRDefault="00A52443" w:rsidP="001746C5">
            <w:pPr>
              <w:rPr>
                <w:rFonts w:eastAsiaTheme="minorEastAsia"/>
              </w:rPr>
            </w:pPr>
            <w:r>
              <w:rPr>
                <w:rFonts w:eastAsiaTheme="minorEastAsia"/>
              </w:rPr>
              <w:t xml:space="preserve">Health Food Store / Online – </w:t>
            </w:r>
          </w:p>
          <w:p w:rsidR="00A52443" w:rsidRPr="00F96158" w:rsidRDefault="00A52443" w:rsidP="001746C5">
            <w:pPr>
              <w:rPr>
                <w:rFonts w:eastAsiaTheme="minorEastAsia"/>
              </w:rPr>
            </w:pPr>
            <w:r>
              <w:rPr>
                <w:rFonts w:eastAsiaTheme="minorEastAsia"/>
              </w:rPr>
              <w:t>($12)</w:t>
            </w:r>
          </w:p>
        </w:tc>
      </w:tr>
      <w:tr w:rsidR="00A52443" w:rsidRPr="00F96158" w:rsidTr="001746C5">
        <w:trPr>
          <w:trHeight w:val="301"/>
        </w:trPr>
        <w:tc>
          <w:tcPr>
            <w:tcW w:w="1288" w:type="pct"/>
            <w:noWrap/>
          </w:tcPr>
          <w:p w:rsidR="00A52443" w:rsidRPr="001C7DFA" w:rsidRDefault="00A52443" w:rsidP="001746C5">
            <w:pPr>
              <w:rPr>
                <w:rFonts w:eastAsiaTheme="minorEastAsia"/>
              </w:rPr>
            </w:pPr>
            <w:r w:rsidRPr="001C7DFA">
              <w:rPr>
                <w:rFonts w:eastAsiaTheme="minorEastAsia"/>
              </w:rPr>
              <w:t>Vitamin D3</w:t>
            </w:r>
          </w:p>
        </w:tc>
        <w:tc>
          <w:tcPr>
            <w:tcW w:w="2091" w:type="pct"/>
          </w:tcPr>
          <w:p w:rsidR="00A52443" w:rsidRPr="001C7DFA" w:rsidRDefault="00A52443" w:rsidP="001746C5">
            <w:pPr>
              <w:rPr>
                <w:rFonts w:eastAsiaTheme="minorEastAsia"/>
              </w:rPr>
            </w:pPr>
            <w:r w:rsidRPr="001C7DFA">
              <w:rPr>
                <w:rFonts w:eastAsiaTheme="minorEastAsia"/>
              </w:rPr>
              <w:t>(Boosts immune system)</w:t>
            </w:r>
          </w:p>
        </w:tc>
        <w:tc>
          <w:tcPr>
            <w:tcW w:w="1621" w:type="pct"/>
          </w:tcPr>
          <w:p w:rsidR="00A52443" w:rsidRPr="00F96158" w:rsidRDefault="00A52443" w:rsidP="001746C5">
            <w:pPr>
              <w:rPr>
                <w:rFonts w:eastAsiaTheme="minorEastAsia"/>
              </w:rPr>
            </w:pPr>
            <w:r>
              <w:rPr>
                <w:rFonts w:eastAsiaTheme="minorEastAsia"/>
              </w:rPr>
              <w:t>Health Food Store – ($12)</w:t>
            </w:r>
          </w:p>
        </w:tc>
      </w:tr>
      <w:tr w:rsidR="00A52443" w:rsidRPr="00F96158" w:rsidTr="001746C5">
        <w:trPr>
          <w:trHeight w:val="301"/>
        </w:trPr>
        <w:tc>
          <w:tcPr>
            <w:tcW w:w="1288" w:type="pct"/>
            <w:noWrap/>
          </w:tcPr>
          <w:p w:rsidR="00A52443" w:rsidRPr="001C7DFA" w:rsidRDefault="00A52443" w:rsidP="001746C5">
            <w:pPr>
              <w:rPr>
                <w:rFonts w:eastAsiaTheme="minorEastAsia"/>
              </w:rPr>
            </w:pPr>
            <w:r>
              <w:rPr>
                <w:rFonts w:eastAsiaTheme="minorEastAsia"/>
              </w:rPr>
              <w:t>(Multi) Vitamin</w:t>
            </w:r>
          </w:p>
        </w:tc>
        <w:tc>
          <w:tcPr>
            <w:tcW w:w="2091" w:type="pct"/>
          </w:tcPr>
          <w:p w:rsidR="00A52443" w:rsidRPr="001C7DFA" w:rsidRDefault="00A52443" w:rsidP="001746C5">
            <w:pPr>
              <w:rPr>
                <w:rFonts w:eastAsiaTheme="minorEastAsia"/>
              </w:rPr>
            </w:pPr>
          </w:p>
        </w:tc>
        <w:tc>
          <w:tcPr>
            <w:tcW w:w="1621" w:type="pct"/>
          </w:tcPr>
          <w:p w:rsidR="00A52443" w:rsidRPr="00F96158" w:rsidRDefault="00A52443" w:rsidP="001746C5">
            <w:pPr>
              <w:rPr>
                <w:rFonts w:eastAsiaTheme="minorEastAsia"/>
              </w:rPr>
            </w:pPr>
            <w:r>
              <w:rPr>
                <w:rFonts w:eastAsiaTheme="minorEastAsia"/>
              </w:rPr>
              <w:t>Health Food Store – ($12)</w:t>
            </w:r>
          </w:p>
        </w:tc>
      </w:tr>
      <w:tr w:rsidR="00A52443" w:rsidRPr="00F96158" w:rsidTr="001746C5">
        <w:trPr>
          <w:trHeight w:val="301"/>
        </w:trPr>
        <w:tc>
          <w:tcPr>
            <w:tcW w:w="1288" w:type="pct"/>
            <w:noWrap/>
          </w:tcPr>
          <w:p w:rsidR="00A52443" w:rsidRDefault="00A52443" w:rsidP="001746C5">
            <w:pPr>
              <w:rPr>
                <w:rFonts w:eastAsiaTheme="minorEastAsia"/>
              </w:rPr>
            </w:pPr>
            <w:r>
              <w:rPr>
                <w:rFonts w:eastAsiaTheme="minorEastAsia"/>
              </w:rPr>
              <w:t>Yarrow (bulk &amp;</w:t>
            </w:r>
          </w:p>
          <w:p w:rsidR="00A52443" w:rsidRPr="00F96158" w:rsidRDefault="00A52443" w:rsidP="001746C5">
            <w:pPr>
              <w:rPr>
                <w:rFonts w:eastAsiaTheme="minorEastAsia"/>
              </w:rPr>
            </w:pPr>
            <w:r>
              <w:rPr>
                <w:rFonts w:eastAsiaTheme="minorEastAsia"/>
              </w:rPr>
              <w:t>tincture)</w:t>
            </w:r>
          </w:p>
        </w:tc>
        <w:tc>
          <w:tcPr>
            <w:tcW w:w="2091" w:type="pct"/>
          </w:tcPr>
          <w:p w:rsidR="00A52443" w:rsidRPr="001C7DFA" w:rsidRDefault="00A52443" w:rsidP="001746C5">
            <w:pPr>
              <w:rPr>
                <w:rFonts w:eastAsiaTheme="minorEastAsia"/>
              </w:rPr>
            </w:pPr>
            <w:r w:rsidRPr="001C7DFA">
              <w:rPr>
                <w:rFonts w:eastAsiaTheme="minorEastAsia"/>
              </w:rPr>
              <w:t>Antibacterial (Relieves fevers, shortens duration of colds and</w:t>
            </w:r>
          </w:p>
        </w:tc>
        <w:tc>
          <w:tcPr>
            <w:tcW w:w="1621" w:type="pct"/>
          </w:tcPr>
          <w:p w:rsidR="00A52443" w:rsidRPr="00F96158" w:rsidRDefault="00A52443" w:rsidP="001746C5">
            <w:pPr>
              <w:rPr>
                <w:rFonts w:eastAsiaTheme="minorEastAsia"/>
              </w:rPr>
            </w:pPr>
            <w:r>
              <w:rPr>
                <w:rFonts w:eastAsiaTheme="minorEastAsia"/>
              </w:rPr>
              <w:t xml:space="preserve">Health Food Store  ($4) MountainRoseHerbs.com – </w:t>
            </w:r>
          </w:p>
        </w:tc>
      </w:tr>
      <w:tr w:rsidR="00A52443" w:rsidRPr="00F96158" w:rsidTr="001746C5">
        <w:trPr>
          <w:trHeight w:val="301"/>
        </w:trPr>
        <w:tc>
          <w:tcPr>
            <w:tcW w:w="1288" w:type="pct"/>
            <w:noWrap/>
          </w:tcPr>
          <w:p w:rsidR="00A52443" w:rsidRDefault="00A52443" w:rsidP="001746C5">
            <w:pPr>
              <w:rPr>
                <w:rFonts w:eastAsiaTheme="minorEastAsia"/>
              </w:rPr>
            </w:pPr>
            <w:r>
              <w:rPr>
                <w:rFonts w:eastAsiaTheme="minorEastAsia"/>
              </w:rPr>
              <w:t>Zeolite</w:t>
            </w:r>
          </w:p>
        </w:tc>
        <w:tc>
          <w:tcPr>
            <w:tcW w:w="2091" w:type="pct"/>
          </w:tcPr>
          <w:p w:rsidR="00A52443" w:rsidRPr="001C7DFA" w:rsidRDefault="00A52443" w:rsidP="001746C5">
            <w:pPr>
              <w:rPr>
                <w:rFonts w:eastAsiaTheme="minorEastAsia"/>
              </w:rPr>
            </w:pPr>
            <w:r>
              <w:rPr>
                <w:rFonts w:eastAsiaTheme="minorEastAsia"/>
              </w:rPr>
              <w:t>Pulls toxins / radiation out of body</w:t>
            </w:r>
          </w:p>
        </w:tc>
        <w:tc>
          <w:tcPr>
            <w:tcW w:w="1621" w:type="pct"/>
          </w:tcPr>
          <w:p w:rsidR="00A52443" w:rsidRDefault="00A52443" w:rsidP="001746C5">
            <w:pPr>
              <w:rPr>
                <w:rFonts w:eastAsiaTheme="minorEastAsia"/>
              </w:rPr>
            </w:pPr>
            <w:r>
              <w:rPr>
                <w:rFonts w:eastAsiaTheme="minorEastAsia"/>
              </w:rPr>
              <w:t>Online $30+</w:t>
            </w:r>
          </w:p>
        </w:tc>
      </w:tr>
    </w:tbl>
    <w:p w:rsidR="00A52443" w:rsidRDefault="00A52443" w:rsidP="00A52443">
      <w:pPr>
        <w:rPr>
          <w:sz w:val="20"/>
          <w:szCs w:val="20"/>
        </w:rPr>
      </w:pPr>
    </w:p>
    <w:p w:rsidR="00786DA4" w:rsidRDefault="00786DA4" w:rsidP="00C671FC"/>
    <w:p w:rsidR="00786DA4" w:rsidRDefault="00786DA4" w:rsidP="00C671FC"/>
    <w:p w:rsidR="00884F2F" w:rsidRDefault="002F26AC" w:rsidP="00C671FC">
      <w:r>
        <w:rPr>
          <w:noProof/>
          <w:sz w:val="20"/>
          <w:szCs w:val="20"/>
          <w:lang w:eastAsia="zh-CN"/>
        </w:rPr>
        <w:lastRenderedPageBreak/>
        <mc:AlternateContent>
          <mc:Choice Requires="wps">
            <w:drawing>
              <wp:anchor distT="4294967295" distB="4294967295" distL="114300" distR="114300" simplePos="0" relativeHeight="251718656" behindDoc="0" locked="0" layoutInCell="1" allowOverlap="1" wp14:anchorId="0D2E643A" wp14:editId="47C7BDB7">
                <wp:simplePos x="0" y="0"/>
                <wp:positionH relativeFrom="margin">
                  <wp:posOffset>733425</wp:posOffset>
                </wp:positionH>
                <wp:positionV relativeFrom="paragraph">
                  <wp:posOffset>234869</wp:posOffset>
                </wp:positionV>
                <wp:extent cx="4442460" cy="0"/>
                <wp:effectExtent l="0" t="0" r="3429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246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5443A4" id="Straight Connector 17" o:spid="_x0000_s1026" style="position:absolute;z-index:251718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7.75pt,18.5pt" to="407.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" strokecolor="#bfbfbf [2412]" strokeweight=".5pt">
                <v:stroke joinstyle="miter"/>
                <o:lock v:ext="edit" shapetype="f"/>
                <w10:wrap anchorx="margin"/>
              </v:line>
            </w:pict>
          </mc:Fallback>
        </mc:AlternateContent>
      </w:r>
    </w:p>
    <w:p w:rsidR="004F04A2" w:rsidRPr="00884F2F" w:rsidRDefault="00297184" w:rsidP="00884F2F">
      <w:pPr>
        <w:jc w:val="center"/>
      </w:pPr>
      <w:r>
        <w:rPr>
          <w:noProof/>
          <w:sz w:val="20"/>
          <w:szCs w:val="20"/>
          <w:lang w:eastAsia="zh-CN"/>
        </w:rPr>
        <mc:AlternateContent>
          <mc:Choice Requires="wps">
            <w:drawing>
              <wp:anchor distT="4294967295" distB="4294967295" distL="114300" distR="114300" simplePos="0" relativeHeight="251719680" behindDoc="0" locked="0" layoutInCell="1" allowOverlap="1" wp14:anchorId="771687D3" wp14:editId="3665951A">
                <wp:simplePos x="0" y="0"/>
                <wp:positionH relativeFrom="margin">
                  <wp:align>center</wp:align>
                </wp:positionH>
                <wp:positionV relativeFrom="paragraph">
                  <wp:posOffset>261620</wp:posOffset>
                </wp:positionV>
                <wp:extent cx="4472940" cy="0"/>
                <wp:effectExtent l="0" t="0" r="228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29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218893" id="Straight Connector 18" o:spid="_x0000_s1026" style="position:absolute;z-index:2517196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0.6pt" to="35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" strokecolor="#bfbfbf [2412]" strokeweight=".5pt">
                <v:stroke joinstyle="miter"/>
                <o:lock v:ext="edit" shapetype="f"/>
                <w10:wrap anchorx="margin"/>
              </v:line>
            </w:pict>
          </mc:Fallback>
        </mc:AlternateContent>
      </w:r>
      <w:r w:rsidR="00A52443">
        <w:t xml:space="preserve">Top </w:t>
      </w:r>
      <w:r w:rsidR="001D0155">
        <w:t>16</w:t>
      </w:r>
      <w:r w:rsidR="00884F2F" w:rsidRPr="00884F2F">
        <w:t xml:space="preserve"> Remedies</w:t>
      </w:r>
    </w:p>
    <w:p w:rsidR="00884F2F" w:rsidRPr="004B7AB8" w:rsidRDefault="00884F2F" w:rsidP="004B7AB8">
      <w:pPr>
        <w:rPr>
          <w:sz w:val="20"/>
          <w:szCs w:val="20"/>
        </w:rPr>
        <w:sectPr w:rsidR="00884F2F" w:rsidRPr="004B7AB8" w:rsidSect="004B7AB8">
          <w:pgSz w:w="12240" w:h="15840"/>
          <w:pgMar w:top="720" w:right="1440" w:bottom="720" w:left="1440" w:header="720" w:footer="720" w:gutter="0"/>
          <w:cols w:space="720"/>
          <w:docGrid w:linePitch="360"/>
        </w:sectPr>
      </w:pPr>
    </w:p>
    <w:p w:rsidR="004F04A2" w:rsidRDefault="00884F2F" w:rsidP="00884F2F">
      <w:pPr>
        <w:pStyle w:val="ListParagraph"/>
        <w:numPr>
          <w:ilvl w:val="0"/>
          <w:numId w:val="21"/>
        </w:numPr>
        <w:rPr>
          <w:sz w:val="20"/>
          <w:szCs w:val="20"/>
        </w:rPr>
      </w:pPr>
      <w:r>
        <w:rPr>
          <w:sz w:val="20"/>
          <w:szCs w:val="20"/>
        </w:rPr>
        <w:lastRenderedPageBreak/>
        <w:t>Silver</w:t>
      </w:r>
      <w:r w:rsidR="00786DA4">
        <w:rPr>
          <w:sz w:val="20"/>
          <w:szCs w:val="20"/>
        </w:rPr>
        <w:t xml:space="preserve"> Solution</w:t>
      </w:r>
    </w:p>
    <w:p w:rsidR="00884F2F" w:rsidRDefault="00884F2F" w:rsidP="00884F2F">
      <w:pPr>
        <w:pStyle w:val="ListParagraph"/>
        <w:numPr>
          <w:ilvl w:val="0"/>
          <w:numId w:val="21"/>
        </w:numPr>
        <w:rPr>
          <w:sz w:val="20"/>
          <w:szCs w:val="20"/>
        </w:rPr>
      </w:pPr>
      <w:proofErr w:type="spellStart"/>
      <w:r>
        <w:rPr>
          <w:sz w:val="20"/>
          <w:szCs w:val="20"/>
        </w:rPr>
        <w:t>Asea</w:t>
      </w:r>
      <w:proofErr w:type="spellEnd"/>
    </w:p>
    <w:p w:rsidR="00884F2F" w:rsidRDefault="00884F2F" w:rsidP="00884F2F">
      <w:pPr>
        <w:pStyle w:val="ListParagraph"/>
        <w:numPr>
          <w:ilvl w:val="0"/>
          <w:numId w:val="21"/>
        </w:numPr>
        <w:rPr>
          <w:sz w:val="20"/>
          <w:szCs w:val="20"/>
        </w:rPr>
      </w:pPr>
      <w:r>
        <w:rPr>
          <w:sz w:val="20"/>
          <w:szCs w:val="20"/>
        </w:rPr>
        <w:t>Nascent Iodine</w:t>
      </w:r>
    </w:p>
    <w:p w:rsidR="00A52443" w:rsidRDefault="00A52443" w:rsidP="00884F2F">
      <w:pPr>
        <w:pStyle w:val="ListParagraph"/>
        <w:numPr>
          <w:ilvl w:val="0"/>
          <w:numId w:val="21"/>
        </w:numPr>
        <w:rPr>
          <w:sz w:val="20"/>
          <w:szCs w:val="20"/>
        </w:rPr>
      </w:pPr>
      <w:r>
        <w:rPr>
          <w:sz w:val="20"/>
          <w:szCs w:val="20"/>
        </w:rPr>
        <w:t>Cayenne</w:t>
      </w:r>
    </w:p>
    <w:p w:rsidR="00884F2F" w:rsidRDefault="00884F2F" w:rsidP="00884F2F">
      <w:pPr>
        <w:pStyle w:val="ListParagraph"/>
        <w:numPr>
          <w:ilvl w:val="0"/>
          <w:numId w:val="21"/>
        </w:numPr>
        <w:rPr>
          <w:sz w:val="20"/>
          <w:szCs w:val="20"/>
        </w:rPr>
      </w:pPr>
      <w:r>
        <w:rPr>
          <w:sz w:val="20"/>
          <w:szCs w:val="20"/>
        </w:rPr>
        <w:t>Thieves Essential Oil</w:t>
      </w:r>
    </w:p>
    <w:p w:rsidR="00884F2F" w:rsidRDefault="00884F2F" w:rsidP="00884F2F">
      <w:pPr>
        <w:pStyle w:val="ListParagraph"/>
        <w:numPr>
          <w:ilvl w:val="0"/>
          <w:numId w:val="21"/>
        </w:numPr>
        <w:rPr>
          <w:sz w:val="20"/>
          <w:szCs w:val="20"/>
        </w:rPr>
      </w:pPr>
      <w:r>
        <w:rPr>
          <w:sz w:val="20"/>
          <w:szCs w:val="20"/>
        </w:rPr>
        <w:t>Breathe Essential Oil</w:t>
      </w:r>
    </w:p>
    <w:p w:rsidR="00884F2F" w:rsidRDefault="00884F2F" w:rsidP="00884F2F">
      <w:pPr>
        <w:pStyle w:val="ListParagraph"/>
        <w:numPr>
          <w:ilvl w:val="0"/>
          <w:numId w:val="21"/>
        </w:numPr>
        <w:rPr>
          <w:sz w:val="20"/>
          <w:szCs w:val="20"/>
        </w:rPr>
      </w:pPr>
      <w:proofErr w:type="spellStart"/>
      <w:r>
        <w:rPr>
          <w:sz w:val="20"/>
          <w:szCs w:val="20"/>
        </w:rPr>
        <w:t>Lypo</w:t>
      </w:r>
      <w:proofErr w:type="spellEnd"/>
      <w:r>
        <w:rPr>
          <w:sz w:val="20"/>
          <w:szCs w:val="20"/>
        </w:rPr>
        <w:t xml:space="preserve"> C</w:t>
      </w:r>
    </w:p>
    <w:p w:rsidR="00884F2F" w:rsidRDefault="00884F2F" w:rsidP="00884F2F">
      <w:pPr>
        <w:pStyle w:val="ListParagraph"/>
        <w:numPr>
          <w:ilvl w:val="0"/>
          <w:numId w:val="21"/>
        </w:numPr>
        <w:rPr>
          <w:sz w:val="20"/>
          <w:szCs w:val="20"/>
        </w:rPr>
      </w:pPr>
      <w:r>
        <w:rPr>
          <w:sz w:val="20"/>
          <w:szCs w:val="20"/>
        </w:rPr>
        <w:t>Yarrow</w:t>
      </w:r>
    </w:p>
    <w:p w:rsidR="00884F2F" w:rsidRDefault="00786DA4" w:rsidP="00884F2F">
      <w:pPr>
        <w:pStyle w:val="ListParagraph"/>
        <w:numPr>
          <w:ilvl w:val="0"/>
          <w:numId w:val="21"/>
        </w:numPr>
        <w:rPr>
          <w:sz w:val="20"/>
          <w:szCs w:val="20"/>
        </w:rPr>
      </w:pPr>
      <w:r>
        <w:rPr>
          <w:sz w:val="20"/>
          <w:szCs w:val="20"/>
        </w:rPr>
        <w:lastRenderedPageBreak/>
        <w:t>Bentonite Clay</w:t>
      </w:r>
    </w:p>
    <w:p w:rsidR="00884F2F" w:rsidRDefault="00884F2F" w:rsidP="00884F2F">
      <w:pPr>
        <w:pStyle w:val="ListParagraph"/>
        <w:numPr>
          <w:ilvl w:val="0"/>
          <w:numId w:val="21"/>
        </w:numPr>
        <w:rPr>
          <w:sz w:val="20"/>
          <w:szCs w:val="20"/>
        </w:rPr>
      </w:pPr>
      <w:r>
        <w:rPr>
          <w:sz w:val="20"/>
          <w:szCs w:val="20"/>
        </w:rPr>
        <w:t>Oregano</w:t>
      </w:r>
      <w:r w:rsidR="00786DA4">
        <w:rPr>
          <w:sz w:val="20"/>
          <w:szCs w:val="20"/>
        </w:rPr>
        <w:t xml:space="preserve"> Essential Oil / Mix</w:t>
      </w:r>
    </w:p>
    <w:p w:rsidR="00884F2F" w:rsidRDefault="00786DA4" w:rsidP="00884F2F">
      <w:pPr>
        <w:pStyle w:val="ListParagraph"/>
        <w:numPr>
          <w:ilvl w:val="0"/>
          <w:numId w:val="21"/>
        </w:numPr>
        <w:rPr>
          <w:sz w:val="20"/>
          <w:szCs w:val="20"/>
        </w:rPr>
      </w:pPr>
      <w:r>
        <w:rPr>
          <w:sz w:val="20"/>
          <w:szCs w:val="20"/>
        </w:rPr>
        <w:t>Herbal Wound Mix</w:t>
      </w:r>
    </w:p>
    <w:p w:rsidR="00884F2F" w:rsidRDefault="00884F2F" w:rsidP="00884F2F">
      <w:pPr>
        <w:pStyle w:val="ListParagraph"/>
        <w:numPr>
          <w:ilvl w:val="0"/>
          <w:numId w:val="21"/>
        </w:numPr>
        <w:rPr>
          <w:sz w:val="20"/>
          <w:szCs w:val="20"/>
        </w:rPr>
      </w:pPr>
      <w:r>
        <w:rPr>
          <w:sz w:val="20"/>
          <w:szCs w:val="20"/>
        </w:rPr>
        <w:t>Activated Charcoal</w:t>
      </w:r>
    </w:p>
    <w:p w:rsidR="00884F2F" w:rsidRDefault="00786DA4" w:rsidP="00884F2F">
      <w:pPr>
        <w:pStyle w:val="ListParagraph"/>
        <w:numPr>
          <w:ilvl w:val="0"/>
          <w:numId w:val="21"/>
        </w:numPr>
        <w:rPr>
          <w:sz w:val="20"/>
          <w:szCs w:val="20"/>
        </w:rPr>
      </w:pPr>
      <w:r>
        <w:rPr>
          <w:sz w:val="20"/>
          <w:szCs w:val="20"/>
        </w:rPr>
        <w:t>Olive Leaf</w:t>
      </w:r>
    </w:p>
    <w:p w:rsidR="00884F2F" w:rsidRDefault="001D0155" w:rsidP="00884F2F">
      <w:pPr>
        <w:pStyle w:val="ListParagraph"/>
        <w:numPr>
          <w:ilvl w:val="0"/>
          <w:numId w:val="21"/>
        </w:numPr>
        <w:rPr>
          <w:sz w:val="20"/>
          <w:szCs w:val="20"/>
        </w:rPr>
      </w:pPr>
      <w:proofErr w:type="spellStart"/>
      <w:r>
        <w:rPr>
          <w:sz w:val="20"/>
          <w:szCs w:val="20"/>
        </w:rPr>
        <w:t>Lomatium</w:t>
      </w:r>
      <w:proofErr w:type="spellEnd"/>
      <w:r>
        <w:rPr>
          <w:sz w:val="20"/>
          <w:szCs w:val="20"/>
        </w:rPr>
        <w:t xml:space="preserve"> Root Tincture</w:t>
      </w:r>
    </w:p>
    <w:p w:rsidR="00884F2F" w:rsidRDefault="00884F2F" w:rsidP="00884F2F">
      <w:pPr>
        <w:pStyle w:val="ListParagraph"/>
        <w:numPr>
          <w:ilvl w:val="0"/>
          <w:numId w:val="21"/>
        </w:numPr>
        <w:rPr>
          <w:sz w:val="20"/>
          <w:szCs w:val="20"/>
        </w:rPr>
      </w:pPr>
      <w:r>
        <w:rPr>
          <w:sz w:val="20"/>
          <w:szCs w:val="20"/>
        </w:rPr>
        <w:t>Grapefruit Seed Extract</w:t>
      </w:r>
    </w:p>
    <w:p w:rsidR="00A52443" w:rsidRPr="00A52443" w:rsidRDefault="00884F2F" w:rsidP="008B036C">
      <w:pPr>
        <w:pStyle w:val="ListParagraph"/>
        <w:numPr>
          <w:ilvl w:val="0"/>
          <w:numId w:val="21"/>
        </w:numPr>
        <w:rPr>
          <w:sz w:val="20"/>
          <w:szCs w:val="20"/>
        </w:rPr>
        <w:sectPr w:rsidR="00A52443" w:rsidRPr="00A52443" w:rsidSect="00884F2F">
          <w:type w:val="continuous"/>
          <w:pgSz w:w="12240" w:h="15840"/>
          <w:pgMar w:top="1440" w:right="1440" w:bottom="1440" w:left="1440" w:header="720" w:footer="720" w:gutter="0"/>
          <w:cols w:num="2" w:space="720"/>
          <w:docGrid w:linePitch="360"/>
        </w:sectPr>
      </w:pPr>
      <w:r>
        <w:rPr>
          <w:sz w:val="20"/>
          <w:szCs w:val="20"/>
        </w:rPr>
        <w:t>Digestive Blend Oil</w:t>
      </w:r>
    </w:p>
    <w:p w:rsidR="004F04A2" w:rsidRDefault="002F26AC" w:rsidP="008B036C">
      <w:pPr>
        <w:rPr>
          <w:sz w:val="20"/>
          <w:szCs w:val="20"/>
        </w:rPr>
      </w:pPr>
      <w:r>
        <w:rPr>
          <w:noProof/>
          <w:sz w:val="20"/>
          <w:szCs w:val="20"/>
          <w:lang w:eastAsia="zh-CN"/>
        </w:rPr>
        <w:lastRenderedPageBreak/>
        <mc:AlternateContent>
          <mc:Choice Requires="wps">
            <w:drawing>
              <wp:anchor distT="4294967295" distB="4294967295" distL="114300" distR="114300" simplePos="0" relativeHeight="251720704" behindDoc="0" locked="0" layoutInCell="1" allowOverlap="1" wp14:anchorId="2F6079C2" wp14:editId="232BC764">
                <wp:simplePos x="0" y="0"/>
                <wp:positionH relativeFrom="margin">
                  <wp:align>center</wp:align>
                </wp:positionH>
                <wp:positionV relativeFrom="paragraph">
                  <wp:posOffset>209550</wp:posOffset>
                </wp:positionV>
                <wp:extent cx="42291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3D3691" id="Straight Connector 19" o:spid="_x0000_s1026" style="position:absolute;z-index:251720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5pt" to="3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" strokecolor="#bfbfbf [2412]" strokeweight=".5pt">
                <v:stroke joinstyle="miter"/>
                <o:lock v:ext="edit" shapetype="f"/>
                <w10:wrap anchorx="margin"/>
              </v:line>
            </w:pict>
          </mc:Fallback>
        </mc:AlternateContent>
      </w:r>
    </w:p>
    <w:p w:rsidR="004F04A2" w:rsidRPr="004B7AB8" w:rsidRDefault="002F26AC" w:rsidP="004B7AB8">
      <w:pPr>
        <w:jc w:val="center"/>
      </w:pPr>
      <w:r>
        <w:rPr>
          <w:noProof/>
          <w:lang w:eastAsia="zh-CN"/>
        </w:rPr>
        <mc:AlternateContent>
          <mc:Choice Requires="wps">
            <w:drawing>
              <wp:anchor distT="4294967295" distB="4294967295" distL="114300" distR="114300" simplePos="0" relativeHeight="251721728" behindDoc="0" locked="0" layoutInCell="1" allowOverlap="1">
                <wp:simplePos x="0" y="0"/>
                <wp:positionH relativeFrom="margin">
                  <wp:align>center</wp:align>
                </wp:positionH>
                <wp:positionV relativeFrom="paragraph">
                  <wp:posOffset>245745</wp:posOffset>
                </wp:positionV>
                <wp:extent cx="42443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43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921512" id="Straight Connector 20" o:spid="_x0000_s1026" style="position:absolute;z-index:251721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35pt" to="33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" strokecolor="#bfbfbf [2412]" strokeweight=".5pt">
                <v:stroke joinstyle="miter"/>
                <o:lock v:ext="edit" shapetype="f"/>
                <w10:wrap anchorx="margin"/>
              </v:line>
            </w:pict>
          </mc:Fallback>
        </mc:AlternateContent>
      </w:r>
      <w:r w:rsidR="004B7AB8" w:rsidRPr="004B7AB8">
        <w:t>Alternatives to Antibiotics</w:t>
      </w:r>
    </w:p>
    <w:p w:rsidR="004F04A2" w:rsidRDefault="004F04A2" w:rsidP="008B036C">
      <w:pPr>
        <w:rPr>
          <w:sz w:val="20"/>
          <w:szCs w:val="20"/>
        </w:rPr>
      </w:pPr>
    </w:p>
    <w:p w:rsidR="00786DA4" w:rsidRDefault="00786DA4" w:rsidP="004B7AB8">
      <w:pPr>
        <w:pStyle w:val="ListParagraph"/>
        <w:numPr>
          <w:ilvl w:val="0"/>
          <w:numId w:val="2"/>
        </w:numPr>
        <w:rPr>
          <w:sz w:val="20"/>
          <w:szCs w:val="20"/>
        </w:rPr>
        <w:sectPr w:rsidR="00786DA4" w:rsidSect="00C671FC">
          <w:type w:val="continuous"/>
          <w:pgSz w:w="12240" w:h="15840"/>
          <w:pgMar w:top="720" w:right="720" w:bottom="720" w:left="720" w:header="720" w:footer="720" w:gutter="0"/>
          <w:cols w:space="720"/>
          <w:docGrid w:linePitch="360"/>
        </w:sectPr>
      </w:pPr>
    </w:p>
    <w:p w:rsidR="004B7AB8" w:rsidRDefault="004B7AB8" w:rsidP="004B7AB8">
      <w:pPr>
        <w:pStyle w:val="ListParagraph"/>
        <w:numPr>
          <w:ilvl w:val="0"/>
          <w:numId w:val="2"/>
        </w:numPr>
        <w:rPr>
          <w:sz w:val="20"/>
          <w:szCs w:val="20"/>
        </w:rPr>
      </w:pPr>
      <w:r>
        <w:rPr>
          <w:sz w:val="20"/>
          <w:szCs w:val="20"/>
        </w:rPr>
        <w:lastRenderedPageBreak/>
        <w:t>ASAP Silver</w:t>
      </w:r>
    </w:p>
    <w:p w:rsidR="004B7AB8" w:rsidRDefault="004B7AB8" w:rsidP="004B7AB8">
      <w:pPr>
        <w:pStyle w:val="ListParagraph"/>
        <w:numPr>
          <w:ilvl w:val="0"/>
          <w:numId w:val="2"/>
        </w:numPr>
        <w:rPr>
          <w:sz w:val="20"/>
          <w:szCs w:val="20"/>
        </w:rPr>
      </w:pPr>
      <w:proofErr w:type="spellStart"/>
      <w:r>
        <w:rPr>
          <w:sz w:val="20"/>
          <w:szCs w:val="20"/>
        </w:rPr>
        <w:t>Asea</w:t>
      </w:r>
      <w:proofErr w:type="spellEnd"/>
    </w:p>
    <w:p w:rsidR="004B7AB8" w:rsidRDefault="004B7AB8" w:rsidP="004B7AB8">
      <w:pPr>
        <w:pStyle w:val="ListParagraph"/>
        <w:numPr>
          <w:ilvl w:val="0"/>
          <w:numId w:val="2"/>
        </w:numPr>
        <w:rPr>
          <w:sz w:val="20"/>
          <w:szCs w:val="20"/>
        </w:rPr>
      </w:pPr>
      <w:r>
        <w:rPr>
          <w:sz w:val="20"/>
          <w:szCs w:val="20"/>
        </w:rPr>
        <w:t>Cloves Essential Oil</w:t>
      </w:r>
    </w:p>
    <w:p w:rsidR="004B7AB8" w:rsidRDefault="004B7AB8" w:rsidP="004B7AB8">
      <w:pPr>
        <w:pStyle w:val="ListParagraph"/>
        <w:numPr>
          <w:ilvl w:val="0"/>
          <w:numId w:val="2"/>
        </w:numPr>
        <w:rPr>
          <w:sz w:val="20"/>
          <w:szCs w:val="20"/>
        </w:rPr>
      </w:pPr>
      <w:r>
        <w:rPr>
          <w:sz w:val="20"/>
          <w:szCs w:val="20"/>
        </w:rPr>
        <w:t>Anti-Plague Formula</w:t>
      </w:r>
    </w:p>
    <w:p w:rsidR="00A52443" w:rsidRDefault="00A52443" w:rsidP="004B7AB8">
      <w:pPr>
        <w:pStyle w:val="ListParagraph"/>
        <w:numPr>
          <w:ilvl w:val="0"/>
          <w:numId w:val="2"/>
        </w:numPr>
        <w:rPr>
          <w:sz w:val="20"/>
          <w:szCs w:val="20"/>
        </w:rPr>
      </w:pPr>
      <w:r>
        <w:rPr>
          <w:sz w:val="20"/>
          <w:szCs w:val="20"/>
        </w:rPr>
        <w:t>Olive Leaf Extract</w:t>
      </w:r>
    </w:p>
    <w:p w:rsidR="004B7AB8" w:rsidRDefault="004B7AB8" w:rsidP="004B7AB8">
      <w:pPr>
        <w:pStyle w:val="ListParagraph"/>
        <w:numPr>
          <w:ilvl w:val="0"/>
          <w:numId w:val="2"/>
        </w:numPr>
        <w:rPr>
          <w:sz w:val="20"/>
          <w:szCs w:val="20"/>
        </w:rPr>
      </w:pPr>
      <w:r>
        <w:rPr>
          <w:sz w:val="20"/>
          <w:szCs w:val="20"/>
        </w:rPr>
        <w:t>Grapefruit Seed Extract (GSE)</w:t>
      </w:r>
    </w:p>
    <w:p w:rsidR="004B7AB8" w:rsidRDefault="004B7AB8" w:rsidP="004B7AB8">
      <w:pPr>
        <w:pStyle w:val="ListParagraph"/>
        <w:numPr>
          <w:ilvl w:val="0"/>
          <w:numId w:val="2"/>
        </w:numPr>
        <w:rPr>
          <w:sz w:val="20"/>
          <w:szCs w:val="20"/>
        </w:rPr>
      </w:pPr>
      <w:proofErr w:type="spellStart"/>
      <w:r>
        <w:rPr>
          <w:sz w:val="20"/>
          <w:szCs w:val="20"/>
        </w:rPr>
        <w:t>Lypo</w:t>
      </w:r>
      <w:proofErr w:type="spellEnd"/>
      <w:r>
        <w:rPr>
          <w:sz w:val="20"/>
          <w:szCs w:val="20"/>
        </w:rPr>
        <w:t xml:space="preserve"> C (indirectly)</w:t>
      </w:r>
    </w:p>
    <w:p w:rsidR="004B7AB8" w:rsidRDefault="004B7AB8" w:rsidP="004B7AB8">
      <w:pPr>
        <w:pStyle w:val="ListParagraph"/>
        <w:numPr>
          <w:ilvl w:val="0"/>
          <w:numId w:val="2"/>
        </w:numPr>
        <w:rPr>
          <w:sz w:val="20"/>
          <w:szCs w:val="20"/>
        </w:rPr>
      </w:pPr>
      <w:r>
        <w:rPr>
          <w:sz w:val="20"/>
          <w:szCs w:val="20"/>
        </w:rPr>
        <w:lastRenderedPageBreak/>
        <w:t>Nascent Iodine</w:t>
      </w:r>
    </w:p>
    <w:p w:rsidR="004B7AB8" w:rsidRDefault="004B7AB8" w:rsidP="004B7AB8">
      <w:pPr>
        <w:pStyle w:val="ListParagraph"/>
        <w:numPr>
          <w:ilvl w:val="0"/>
          <w:numId w:val="2"/>
        </w:numPr>
        <w:rPr>
          <w:sz w:val="20"/>
          <w:szCs w:val="20"/>
        </w:rPr>
      </w:pPr>
      <w:r>
        <w:rPr>
          <w:sz w:val="20"/>
          <w:szCs w:val="20"/>
        </w:rPr>
        <w:t>Oregon Grape Root Tincture</w:t>
      </w:r>
    </w:p>
    <w:p w:rsidR="004B7AB8" w:rsidRDefault="004B7AB8" w:rsidP="004B7AB8">
      <w:pPr>
        <w:pStyle w:val="ListParagraph"/>
        <w:numPr>
          <w:ilvl w:val="0"/>
          <w:numId w:val="2"/>
        </w:numPr>
        <w:rPr>
          <w:sz w:val="20"/>
          <w:szCs w:val="20"/>
        </w:rPr>
      </w:pPr>
      <w:r>
        <w:rPr>
          <w:sz w:val="20"/>
          <w:szCs w:val="20"/>
        </w:rPr>
        <w:t>Oregano Essential Oil</w:t>
      </w:r>
    </w:p>
    <w:p w:rsidR="004B7AB8" w:rsidRDefault="004B7AB8" w:rsidP="004B7AB8">
      <w:pPr>
        <w:pStyle w:val="ListParagraph"/>
        <w:numPr>
          <w:ilvl w:val="0"/>
          <w:numId w:val="2"/>
        </w:numPr>
        <w:rPr>
          <w:sz w:val="20"/>
          <w:szCs w:val="20"/>
        </w:rPr>
      </w:pPr>
      <w:r>
        <w:rPr>
          <w:sz w:val="20"/>
          <w:szCs w:val="20"/>
        </w:rPr>
        <w:t>Thieves Essential Oil</w:t>
      </w:r>
    </w:p>
    <w:p w:rsidR="00786DA4" w:rsidRDefault="00786DA4" w:rsidP="004B7AB8">
      <w:pPr>
        <w:pStyle w:val="ListParagraph"/>
        <w:numPr>
          <w:ilvl w:val="0"/>
          <w:numId w:val="2"/>
        </w:numPr>
        <w:rPr>
          <w:sz w:val="20"/>
          <w:szCs w:val="20"/>
        </w:rPr>
      </w:pPr>
      <w:proofErr w:type="spellStart"/>
      <w:r>
        <w:rPr>
          <w:sz w:val="20"/>
          <w:szCs w:val="20"/>
        </w:rPr>
        <w:t>Usnea</w:t>
      </w:r>
      <w:proofErr w:type="spellEnd"/>
    </w:p>
    <w:p w:rsidR="004B7AB8" w:rsidRDefault="004B7AB8" w:rsidP="004B7AB8">
      <w:pPr>
        <w:pStyle w:val="ListParagraph"/>
        <w:numPr>
          <w:ilvl w:val="0"/>
          <w:numId w:val="2"/>
        </w:numPr>
        <w:rPr>
          <w:sz w:val="20"/>
          <w:szCs w:val="20"/>
        </w:rPr>
      </w:pPr>
      <w:r>
        <w:rPr>
          <w:sz w:val="20"/>
          <w:szCs w:val="20"/>
        </w:rPr>
        <w:t>Yarrow (mild)</w:t>
      </w:r>
    </w:p>
    <w:p w:rsidR="00786DA4" w:rsidRDefault="00786DA4" w:rsidP="00786DA4">
      <w:pPr>
        <w:pStyle w:val="ListParagraph"/>
        <w:ind w:left="1440"/>
        <w:rPr>
          <w:sz w:val="20"/>
          <w:szCs w:val="20"/>
        </w:rPr>
        <w:sectPr w:rsidR="00786DA4" w:rsidSect="00786DA4">
          <w:type w:val="continuous"/>
          <w:pgSz w:w="12240" w:h="15840"/>
          <w:pgMar w:top="720" w:right="720" w:bottom="720" w:left="720" w:header="720" w:footer="720" w:gutter="0"/>
          <w:cols w:num="2" w:space="720"/>
          <w:docGrid w:linePitch="360"/>
        </w:sectPr>
      </w:pPr>
    </w:p>
    <w:p w:rsidR="00BB5EA5" w:rsidRDefault="00786DA4" w:rsidP="00786DA4">
      <w:pPr>
        <w:pStyle w:val="ListParagraph"/>
        <w:ind w:left="1440"/>
        <w:rPr>
          <w:sz w:val="20"/>
          <w:szCs w:val="20"/>
        </w:rPr>
      </w:pPr>
      <w:r>
        <w:rPr>
          <w:noProof/>
          <w:lang w:eastAsia="zh-CN"/>
        </w:rPr>
        <w:lastRenderedPageBreak/>
        <mc:AlternateContent>
          <mc:Choice Requires="wps">
            <w:drawing>
              <wp:anchor distT="0" distB="0" distL="114300" distR="114300" simplePos="0" relativeHeight="251777024" behindDoc="0" locked="0" layoutInCell="1" allowOverlap="1" wp14:anchorId="7BD58AC1" wp14:editId="4A3902B4">
                <wp:simplePos x="0" y="0"/>
                <wp:positionH relativeFrom="column">
                  <wp:posOffset>1301750</wp:posOffset>
                </wp:positionH>
                <wp:positionV relativeFrom="paragraph">
                  <wp:posOffset>243637</wp:posOffset>
                </wp:positionV>
                <wp:extent cx="419989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419989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3413D" id="Straight Connector 6"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02.5pt,19.2pt" to="433.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" strokecolor="#bfbfbf [2412]" strokeweight=".5pt">
                <v:stroke joinstyle="miter"/>
              </v:line>
            </w:pict>
          </mc:Fallback>
        </mc:AlternateContent>
      </w:r>
    </w:p>
    <w:p w:rsidR="00786DA4" w:rsidRPr="00786DA4" w:rsidRDefault="00786DA4" w:rsidP="00786DA4">
      <w:pPr>
        <w:jc w:val="center"/>
      </w:pPr>
      <w:r>
        <w:rPr>
          <w:noProof/>
          <w:lang w:eastAsia="zh-CN"/>
        </w:rPr>
        <mc:AlternateContent>
          <mc:Choice Requires="wps">
            <w:drawing>
              <wp:anchor distT="4294967295" distB="4294967295" distL="114300" distR="114300" simplePos="0" relativeHeight="251776000" behindDoc="0" locked="0" layoutInCell="1" allowOverlap="1" wp14:anchorId="7DE5244C" wp14:editId="5AAE8406">
                <wp:simplePos x="0" y="0"/>
                <wp:positionH relativeFrom="margin">
                  <wp:align>center</wp:align>
                </wp:positionH>
                <wp:positionV relativeFrom="paragraph">
                  <wp:posOffset>245745</wp:posOffset>
                </wp:positionV>
                <wp:extent cx="42443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434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EA6579" id="Straight Connector 5" o:spid="_x0000_s1026" style="position:absolute;z-index:2517760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35pt" to="33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" strokecolor="#bfbfbf" strokeweight=".5pt">
                <v:stroke joinstyle="miter"/>
                <o:lock v:ext="edit" shapetype="f"/>
                <w10:wrap anchorx="margin"/>
              </v:line>
            </w:pict>
          </mc:Fallback>
        </mc:AlternateContent>
      </w:r>
      <w:r>
        <w:t>Tools</w:t>
      </w:r>
    </w:p>
    <w:p w:rsidR="000F6577" w:rsidRPr="000F6577" w:rsidRDefault="000F6577" w:rsidP="000F6577">
      <w:pPr>
        <w:spacing w:after="189" w:line="260" w:lineRule="auto"/>
        <w:ind w:left="1440" w:right="121"/>
        <w:rPr>
          <w:rFonts w:ascii="Calibri" w:eastAsia="Calibri" w:hAnsi="Calibri" w:cs="Calibri"/>
          <w:color w:val="000000"/>
          <w:sz w:val="20"/>
          <w:lang w:eastAsia="zh-CN"/>
        </w:rPr>
      </w:pPr>
    </w:p>
    <w:p w:rsidR="00786DA4" w:rsidRPr="00786DA4" w:rsidRDefault="00786DA4" w:rsidP="00786DA4">
      <w:pPr>
        <w:numPr>
          <w:ilvl w:val="0"/>
          <w:numId w:val="2"/>
        </w:numPr>
        <w:spacing w:after="189" w:line="260" w:lineRule="auto"/>
        <w:ind w:right="121"/>
        <w:rPr>
          <w:rFonts w:ascii="Calibri" w:eastAsia="Calibri" w:hAnsi="Calibri" w:cs="Calibri"/>
          <w:color w:val="000000"/>
          <w:sz w:val="20"/>
          <w:lang w:eastAsia="zh-CN"/>
        </w:rPr>
      </w:pPr>
      <w:r w:rsidRPr="00786DA4">
        <w:rPr>
          <w:rFonts w:ascii="Calibri" w:eastAsia="Calibri" w:hAnsi="Calibri" w:cs="Calibri"/>
          <w:b/>
          <w:color w:val="000000"/>
          <w:sz w:val="20"/>
          <w:lang w:eastAsia="zh-CN"/>
        </w:rPr>
        <w:t>(#1 recommended) Nebulizer:</w:t>
      </w:r>
      <w:r w:rsidRPr="00786DA4">
        <w:rPr>
          <w:rFonts w:ascii="Calibri" w:eastAsia="Calibri" w:hAnsi="Calibri" w:cs="Calibri"/>
          <w:color w:val="000000"/>
          <w:sz w:val="20"/>
          <w:lang w:eastAsia="zh-CN"/>
        </w:rPr>
        <w:t xml:space="preserve"> For the administering of medicines into the body on a systemic level by inhaling its vapor through a mouthpiece. It’s a substitute to medicines administered via IV or through injections. Endeavor brand – find on </w:t>
      </w:r>
      <w:proofErr w:type="spellStart"/>
      <w:r w:rsidRPr="00786DA4">
        <w:rPr>
          <w:rFonts w:ascii="Calibri" w:eastAsia="Calibri" w:hAnsi="Calibri" w:cs="Calibri"/>
          <w:color w:val="000000"/>
          <w:sz w:val="20"/>
          <w:lang w:eastAsia="zh-CN"/>
        </w:rPr>
        <w:t>Ebay</w:t>
      </w:r>
      <w:proofErr w:type="spellEnd"/>
      <w:r w:rsidRPr="00786DA4">
        <w:rPr>
          <w:rFonts w:ascii="Calibri" w:eastAsia="Calibri" w:hAnsi="Calibri" w:cs="Calibri"/>
          <w:color w:val="000000"/>
          <w:sz w:val="20"/>
          <w:lang w:eastAsia="zh-CN"/>
        </w:rPr>
        <w:t xml:space="preserve"> / Amazon. Make sure it’s battery operated. </w:t>
      </w:r>
    </w:p>
    <w:p w:rsidR="00786DA4" w:rsidRPr="00786DA4" w:rsidRDefault="00786DA4" w:rsidP="00786DA4">
      <w:pPr>
        <w:numPr>
          <w:ilvl w:val="0"/>
          <w:numId w:val="2"/>
        </w:numPr>
        <w:spacing w:after="189" w:line="261" w:lineRule="auto"/>
        <w:ind w:right="121"/>
        <w:rPr>
          <w:rFonts w:ascii="Calibri" w:eastAsia="Calibri" w:hAnsi="Calibri" w:cs="Calibri"/>
          <w:color w:val="000000"/>
          <w:sz w:val="20"/>
          <w:lang w:eastAsia="zh-CN"/>
        </w:rPr>
      </w:pPr>
      <w:r w:rsidRPr="00786DA4">
        <w:rPr>
          <w:rFonts w:ascii="Calibri" w:eastAsia="Calibri" w:hAnsi="Calibri" w:cs="Calibri"/>
          <w:b/>
          <w:color w:val="000000"/>
          <w:sz w:val="20"/>
          <w:lang w:eastAsia="zh-CN"/>
        </w:rPr>
        <w:t>(#2 recommended) Rectal Syringe:</w:t>
      </w:r>
      <w:r w:rsidRPr="00786DA4">
        <w:rPr>
          <w:rFonts w:ascii="Calibri" w:eastAsia="Calibri" w:hAnsi="Calibri" w:cs="Calibri"/>
          <w:color w:val="000000"/>
          <w:sz w:val="20"/>
          <w:lang w:eastAsia="zh-CN"/>
        </w:rPr>
        <w:t xml:space="preserve"> A substitute to IV’s for rehydrating a dehydrated patient and for the administering of nutrients and certain remedies through colon absorption. Purchase from health food store or other health food store or online. </w:t>
      </w:r>
    </w:p>
    <w:p w:rsidR="00786DA4" w:rsidRPr="00786DA4" w:rsidRDefault="00786DA4" w:rsidP="00786DA4">
      <w:pPr>
        <w:numPr>
          <w:ilvl w:val="0"/>
          <w:numId w:val="2"/>
        </w:numPr>
        <w:spacing w:after="189" w:line="260" w:lineRule="auto"/>
        <w:ind w:right="121"/>
        <w:rPr>
          <w:rFonts w:ascii="Calibri" w:eastAsia="Calibri" w:hAnsi="Calibri" w:cs="Calibri"/>
          <w:color w:val="000000"/>
          <w:sz w:val="20"/>
          <w:lang w:eastAsia="zh-CN"/>
        </w:rPr>
      </w:pPr>
      <w:r w:rsidRPr="00786DA4">
        <w:rPr>
          <w:rFonts w:ascii="Calibri" w:eastAsia="Calibri" w:hAnsi="Calibri" w:cs="Calibri"/>
          <w:b/>
          <w:color w:val="000000"/>
          <w:sz w:val="20"/>
          <w:lang w:eastAsia="zh-CN"/>
        </w:rPr>
        <w:t>(Also #2 recommended) Enema Bag:</w:t>
      </w:r>
      <w:r w:rsidRPr="00786DA4">
        <w:rPr>
          <w:rFonts w:ascii="Calibri" w:eastAsia="Calibri" w:hAnsi="Calibri" w:cs="Calibri"/>
          <w:color w:val="000000"/>
          <w:sz w:val="20"/>
          <w:lang w:eastAsia="zh-CN"/>
        </w:rPr>
        <w:t xml:space="preserve"> Same as rectal syringe but allows delivery of larger amounts of fluid. Ideal for adults who are in need of rehydration, in shock or severely ill. Also good for relieving constipation. Purchase from health food store or other health food store or online. </w:t>
      </w:r>
    </w:p>
    <w:p w:rsidR="00786DA4" w:rsidRPr="00786DA4" w:rsidRDefault="00786DA4" w:rsidP="00786DA4">
      <w:pPr>
        <w:numPr>
          <w:ilvl w:val="0"/>
          <w:numId w:val="2"/>
        </w:numPr>
        <w:spacing w:after="190" w:line="260" w:lineRule="auto"/>
        <w:ind w:right="121"/>
        <w:rPr>
          <w:rFonts w:ascii="Calibri" w:eastAsia="Calibri" w:hAnsi="Calibri" w:cs="Calibri"/>
          <w:color w:val="000000"/>
          <w:sz w:val="20"/>
          <w:lang w:eastAsia="zh-CN"/>
        </w:rPr>
      </w:pPr>
      <w:r w:rsidRPr="00786DA4">
        <w:rPr>
          <w:rFonts w:ascii="Calibri" w:eastAsia="Calibri" w:hAnsi="Calibri" w:cs="Calibri"/>
          <w:b/>
          <w:color w:val="000000"/>
          <w:sz w:val="20"/>
          <w:lang w:eastAsia="zh-CN"/>
        </w:rPr>
        <w:t xml:space="preserve">DMSO: </w:t>
      </w:r>
      <w:r w:rsidRPr="00786DA4">
        <w:rPr>
          <w:rFonts w:ascii="Calibri" w:eastAsia="Calibri" w:hAnsi="Calibri" w:cs="Calibri"/>
          <w:color w:val="000000"/>
          <w:sz w:val="20"/>
          <w:lang w:eastAsia="zh-CN"/>
        </w:rPr>
        <w:t>Rapidly pulls other nutrients / medicines into the body systemically (throughout body) and / or especially directly to tissue under skin where DMSO has been applied. Also a strong topical anti-inflammatory medicine. Purchase from Good Earth or other health food store.</w:t>
      </w:r>
      <w:r w:rsidRPr="00786DA4">
        <w:rPr>
          <w:rFonts w:ascii="Calibri" w:eastAsia="Calibri" w:hAnsi="Calibri" w:cs="Calibri"/>
          <w:b/>
          <w:color w:val="000000"/>
          <w:sz w:val="20"/>
          <w:lang w:eastAsia="zh-CN"/>
        </w:rPr>
        <w:t xml:space="preserve"> </w:t>
      </w:r>
    </w:p>
    <w:p w:rsidR="00786DA4" w:rsidRPr="00786DA4" w:rsidRDefault="00786DA4" w:rsidP="00786DA4">
      <w:pPr>
        <w:numPr>
          <w:ilvl w:val="0"/>
          <w:numId w:val="2"/>
        </w:numPr>
        <w:spacing w:after="190" w:line="260" w:lineRule="auto"/>
        <w:ind w:right="121"/>
        <w:rPr>
          <w:rFonts w:ascii="Calibri" w:eastAsia="Calibri" w:hAnsi="Calibri" w:cs="Calibri"/>
          <w:color w:val="000000"/>
          <w:sz w:val="20"/>
          <w:lang w:eastAsia="zh-CN"/>
        </w:rPr>
      </w:pPr>
      <w:r w:rsidRPr="00786DA4">
        <w:rPr>
          <w:rFonts w:ascii="Calibri" w:eastAsia="Calibri" w:hAnsi="Calibri" w:cs="Calibri"/>
          <w:b/>
          <w:color w:val="000000"/>
          <w:sz w:val="20"/>
          <w:lang w:eastAsia="zh-CN"/>
        </w:rPr>
        <w:t>Sinus Rinse Bottle:</w:t>
      </w:r>
      <w:r w:rsidRPr="00786DA4">
        <w:rPr>
          <w:rFonts w:ascii="Calibri" w:eastAsia="Calibri" w:hAnsi="Calibri" w:cs="Calibri"/>
          <w:color w:val="000000"/>
          <w:sz w:val="20"/>
          <w:lang w:eastAsia="zh-CN"/>
        </w:rPr>
        <w:t xml:space="preserve"> Rinses pathogens out from sinuses keeping sinus infections from becoming severe. </w:t>
      </w:r>
    </w:p>
    <w:p w:rsidR="00786DA4" w:rsidRPr="00786DA4" w:rsidRDefault="00786DA4" w:rsidP="00786DA4">
      <w:pPr>
        <w:numPr>
          <w:ilvl w:val="0"/>
          <w:numId w:val="2"/>
        </w:numPr>
        <w:spacing w:after="192" w:line="260" w:lineRule="auto"/>
        <w:ind w:right="121"/>
        <w:rPr>
          <w:rFonts w:ascii="Calibri" w:eastAsia="Calibri" w:hAnsi="Calibri" w:cs="Calibri"/>
          <w:color w:val="000000"/>
          <w:sz w:val="20"/>
          <w:lang w:eastAsia="zh-CN"/>
        </w:rPr>
      </w:pPr>
      <w:r w:rsidRPr="00786DA4">
        <w:rPr>
          <w:rFonts w:ascii="Calibri" w:eastAsia="Calibri" w:hAnsi="Calibri" w:cs="Calibri"/>
          <w:b/>
          <w:color w:val="000000"/>
          <w:sz w:val="20"/>
          <w:lang w:eastAsia="zh-CN"/>
        </w:rPr>
        <w:t>Stethoscope:</w:t>
      </w:r>
      <w:r w:rsidRPr="00786DA4">
        <w:rPr>
          <w:rFonts w:ascii="Calibri" w:eastAsia="Calibri" w:hAnsi="Calibri" w:cs="Calibri"/>
          <w:color w:val="000000"/>
          <w:sz w:val="20"/>
          <w:lang w:eastAsia="zh-CN"/>
        </w:rPr>
        <w:t xml:space="preserve"> Instrument that allows a person to listen to sounds produced by the heart, lungs, heart and intestines. </w:t>
      </w:r>
    </w:p>
    <w:p w:rsidR="00786DA4" w:rsidRPr="00786DA4" w:rsidRDefault="00786DA4" w:rsidP="00786DA4">
      <w:pPr>
        <w:numPr>
          <w:ilvl w:val="0"/>
          <w:numId w:val="2"/>
        </w:numPr>
        <w:spacing w:after="190" w:line="260" w:lineRule="auto"/>
        <w:ind w:right="121"/>
        <w:rPr>
          <w:rFonts w:ascii="Calibri" w:eastAsia="Calibri" w:hAnsi="Calibri" w:cs="Calibri"/>
          <w:color w:val="000000"/>
          <w:sz w:val="20"/>
          <w:lang w:eastAsia="zh-CN"/>
        </w:rPr>
      </w:pPr>
      <w:r w:rsidRPr="00786DA4">
        <w:rPr>
          <w:rFonts w:ascii="Calibri" w:eastAsia="Calibri" w:hAnsi="Calibri" w:cs="Calibri"/>
          <w:b/>
          <w:color w:val="000000"/>
          <w:sz w:val="20"/>
          <w:lang w:eastAsia="zh-CN"/>
        </w:rPr>
        <w:t>Blood Pressure Pump:</w:t>
      </w:r>
      <w:r w:rsidRPr="00786DA4">
        <w:rPr>
          <w:rFonts w:ascii="Calibri" w:eastAsia="Calibri" w:hAnsi="Calibri" w:cs="Calibri"/>
          <w:color w:val="000000"/>
          <w:sz w:val="20"/>
          <w:lang w:eastAsia="zh-CN"/>
        </w:rPr>
        <w:t xml:space="preserve"> An instrument that allows a person to know whether high or low blood pressure is present. </w:t>
      </w:r>
    </w:p>
    <w:p w:rsidR="00786DA4" w:rsidRPr="00786DA4" w:rsidRDefault="00786DA4" w:rsidP="00786DA4">
      <w:pPr>
        <w:numPr>
          <w:ilvl w:val="0"/>
          <w:numId w:val="2"/>
        </w:numPr>
        <w:spacing w:after="189" w:line="260" w:lineRule="auto"/>
        <w:ind w:right="121"/>
        <w:rPr>
          <w:rFonts w:ascii="Calibri" w:eastAsia="Calibri" w:hAnsi="Calibri" w:cs="Calibri"/>
          <w:color w:val="000000"/>
          <w:sz w:val="20"/>
          <w:lang w:eastAsia="zh-CN"/>
        </w:rPr>
      </w:pPr>
      <w:r w:rsidRPr="00786DA4">
        <w:rPr>
          <w:rFonts w:ascii="Calibri" w:eastAsia="Calibri" w:hAnsi="Calibri" w:cs="Calibri"/>
          <w:b/>
          <w:color w:val="000000"/>
          <w:sz w:val="20"/>
          <w:lang w:eastAsia="zh-CN"/>
        </w:rPr>
        <w:t>Spray bottle:</w:t>
      </w:r>
      <w:r w:rsidRPr="00786DA4">
        <w:rPr>
          <w:rFonts w:ascii="Calibri" w:eastAsia="Calibri" w:hAnsi="Calibri" w:cs="Calibri"/>
          <w:color w:val="000000"/>
          <w:sz w:val="20"/>
          <w:lang w:eastAsia="zh-CN"/>
        </w:rPr>
        <w:t xml:space="preserve"> For mixing pure water with medicines such as essential oils, iodine or tinctures for treatment of burns, scrapes or deep wounds. Also can be used to help purify air in room during times of illness when mixed </w:t>
      </w:r>
      <w:r w:rsidRPr="00786DA4">
        <w:rPr>
          <w:rFonts w:ascii="Calibri" w:eastAsia="Calibri" w:hAnsi="Calibri" w:cs="Calibri"/>
          <w:color w:val="000000"/>
          <w:sz w:val="20"/>
          <w:lang w:eastAsia="zh-CN"/>
        </w:rPr>
        <w:lastRenderedPageBreak/>
        <w:t xml:space="preserve">with iodine or thieves / clove essential oil. Mix 20 drops of iodine with 1 cup of water or 6-8 drops of essential oil with 1 cup of water. </w:t>
      </w:r>
    </w:p>
    <w:p w:rsidR="00786DA4" w:rsidRPr="00786DA4" w:rsidRDefault="00786DA4" w:rsidP="00786DA4">
      <w:pPr>
        <w:numPr>
          <w:ilvl w:val="0"/>
          <w:numId w:val="2"/>
        </w:numPr>
        <w:spacing w:after="193" w:line="260" w:lineRule="auto"/>
        <w:ind w:right="121"/>
        <w:rPr>
          <w:rFonts w:ascii="Calibri" w:eastAsia="Calibri" w:hAnsi="Calibri" w:cs="Calibri"/>
          <w:color w:val="000000"/>
          <w:sz w:val="20"/>
          <w:lang w:eastAsia="zh-CN"/>
        </w:rPr>
      </w:pPr>
      <w:proofErr w:type="spellStart"/>
      <w:r w:rsidRPr="00786DA4">
        <w:rPr>
          <w:rFonts w:ascii="Calibri" w:eastAsia="Calibri" w:hAnsi="Calibri" w:cs="Calibri"/>
          <w:b/>
          <w:color w:val="000000"/>
          <w:sz w:val="20"/>
          <w:lang w:eastAsia="zh-CN"/>
        </w:rPr>
        <w:t>Saniderm</w:t>
      </w:r>
      <w:proofErr w:type="spellEnd"/>
      <w:r w:rsidRPr="00786DA4">
        <w:rPr>
          <w:rFonts w:ascii="Calibri" w:eastAsia="Calibri" w:hAnsi="Calibri" w:cs="Calibri"/>
          <w:b/>
          <w:color w:val="000000"/>
          <w:sz w:val="20"/>
          <w:lang w:eastAsia="zh-CN"/>
        </w:rPr>
        <w:t>:</w:t>
      </w:r>
      <w:r w:rsidRPr="00786DA4">
        <w:rPr>
          <w:rFonts w:ascii="Calibri" w:eastAsia="Calibri" w:hAnsi="Calibri" w:cs="Calibri"/>
          <w:color w:val="000000"/>
          <w:sz w:val="20"/>
          <w:lang w:eastAsia="zh-CN"/>
        </w:rPr>
        <w:t xml:space="preserve"> Alternate option to stitches. Saniderm.com. </w:t>
      </w:r>
    </w:p>
    <w:p w:rsidR="00786DA4" w:rsidRPr="00786DA4" w:rsidRDefault="00786DA4" w:rsidP="00786DA4">
      <w:pPr>
        <w:numPr>
          <w:ilvl w:val="0"/>
          <w:numId w:val="2"/>
        </w:numPr>
        <w:spacing w:after="190" w:line="260" w:lineRule="auto"/>
        <w:ind w:right="121"/>
        <w:rPr>
          <w:rFonts w:ascii="Calibri" w:eastAsia="Calibri" w:hAnsi="Calibri" w:cs="Calibri"/>
          <w:color w:val="000000"/>
          <w:sz w:val="20"/>
          <w:lang w:eastAsia="zh-CN"/>
        </w:rPr>
      </w:pPr>
      <w:r w:rsidRPr="00786DA4">
        <w:rPr>
          <w:rFonts w:ascii="Calibri" w:eastAsia="Calibri" w:hAnsi="Calibri" w:cs="Calibri"/>
          <w:b/>
          <w:color w:val="000000"/>
          <w:sz w:val="20"/>
          <w:lang w:eastAsia="zh-CN"/>
        </w:rPr>
        <w:t>Empty Capsules:</w:t>
      </w:r>
      <w:r w:rsidRPr="00786DA4">
        <w:rPr>
          <w:rFonts w:ascii="Calibri" w:eastAsia="Calibri" w:hAnsi="Calibri" w:cs="Calibri"/>
          <w:color w:val="000000"/>
          <w:sz w:val="20"/>
          <w:lang w:eastAsia="zh-CN"/>
        </w:rPr>
        <w:t xml:space="preserve"> Empty vegetable/gelatin capsules for swallowing remedies such as essential oils, cayenne, and other herbs, orally.  </w:t>
      </w:r>
    </w:p>
    <w:p w:rsidR="00786DA4" w:rsidRPr="00786DA4" w:rsidRDefault="00786DA4" w:rsidP="00786DA4">
      <w:pPr>
        <w:numPr>
          <w:ilvl w:val="0"/>
          <w:numId w:val="2"/>
        </w:numPr>
        <w:spacing w:after="20" w:line="260" w:lineRule="auto"/>
        <w:ind w:right="121"/>
        <w:rPr>
          <w:rFonts w:ascii="Calibri" w:eastAsia="Calibri" w:hAnsi="Calibri" w:cs="Calibri"/>
          <w:color w:val="000000"/>
          <w:sz w:val="20"/>
          <w:lang w:eastAsia="zh-CN"/>
        </w:rPr>
      </w:pPr>
      <w:r w:rsidRPr="00786DA4">
        <w:rPr>
          <w:rFonts w:ascii="Calibri" w:eastAsia="Calibri" w:hAnsi="Calibri" w:cs="Calibri"/>
          <w:b/>
          <w:color w:val="000000"/>
          <w:sz w:val="20"/>
          <w:lang w:eastAsia="zh-CN"/>
        </w:rPr>
        <w:t>Saran Wrap:</w:t>
      </w:r>
      <w:r w:rsidRPr="00786DA4">
        <w:rPr>
          <w:rFonts w:ascii="Calibri" w:eastAsia="Calibri" w:hAnsi="Calibri" w:cs="Calibri"/>
          <w:color w:val="000000"/>
          <w:sz w:val="20"/>
          <w:lang w:eastAsia="zh-CN"/>
        </w:rPr>
        <w:t xml:space="preserve"> To wrap poultices and medicines on bottom of feet. </w:t>
      </w:r>
    </w:p>
    <w:p w:rsidR="00786DA4" w:rsidRPr="00786DA4" w:rsidRDefault="00786DA4" w:rsidP="00786DA4">
      <w:pPr>
        <w:pStyle w:val="ListParagraph"/>
        <w:numPr>
          <w:ilvl w:val="0"/>
          <w:numId w:val="2"/>
        </w:numPr>
        <w:spacing w:after="174" w:line="260" w:lineRule="auto"/>
        <w:rPr>
          <w:rFonts w:ascii="Calibri" w:eastAsia="Calibri" w:hAnsi="Calibri" w:cs="Calibri"/>
          <w:color w:val="000000"/>
          <w:sz w:val="20"/>
          <w:lang w:eastAsia="zh-CN"/>
        </w:rPr>
      </w:pPr>
      <w:r w:rsidRPr="00786DA4">
        <w:rPr>
          <w:rFonts w:ascii="Calibri" w:eastAsia="Calibri" w:hAnsi="Calibri" w:cs="Calibri"/>
          <w:color w:val="000000"/>
          <w:sz w:val="20"/>
          <w:lang w:eastAsia="zh-CN"/>
        </w:rPr>
        <w:t xml:space="preserve">See my book, </w:t>
      </w:r>
      <w:r w:rsidRPr="00786DA4">
        <w:rPr>
          <w:rFonts w:ascii="Calibri" w:eastAsia="Calibri" w:hAnsi="Calibri" w:cs="Calibri"/>
          <w:i/>
          <w:color w:val="000000"/>
          <w:sz w:val="20"/>
          <w:lang w:eastAsia="zh-CN"/>
        </w:rPr>
        <w:t xml:space="preserve">Beyond Wheat and Weeds, </w:t>
      </w:r>
      <w:r w:rsidRPr="00786DA4">
        <w:rPr>
          <w:rFonts w:ascii="Calibri" w:eastAsia="Calibri" w:hAnsi="Calibri" w:cs="Calibri"/>
          <w:color w:val="000000"/>
          <w:sz w:val="20"/>
          <w:lang w:eastAsia="zh-CN"/>
        </w:rPr>
        <w:t xml:space="preserve">for information regarding how to use these tools and which remedies can be used in conjunction with them.  </w:t>
      </w:r>
    </w:p>
    <w:p w:rsidR="00786DA4" w:rsidRDefault="00786DA4" w:rsidP="00786DA4">
      <w:pPr>
        <w:jc w:val="center"/>
        <w:rPr>
          <w:b/>
          <w:sz w:val="20"/>
          <w:szCs w:val="20"/>
        </w:rPr>
      </w:pPr>
    </w:p>
    <w:p w:rsidR="00786DA4" w:rsidRDefault="00786DA4" w:rsidP="00786DA4">
      <w:pPr>
        <w:jc w:val="center"/>
        <w:rPr>
          <w:b/>
          <w:sz w:val="20"/>
          <w:szCs w:val="20"/>
        </w:rPr>
      </w:pPr>
    </w:p>
    <w:p w:rsidR="00BB5EA5" w:rsidRDefault="00BB5EA5" w:rsidP="00786DA4">
      <w:pPr>
        <w:jc w:val="center"/>
        <w:rPr>
          <w:sz w:val="20"/>
          <w:szCs w:val="20"/>
        </w:rPr>
      </w:pPr>
      <w:r w:rsidRPr="00987487">
        <w:rPr>
          <w:b/>
          <w:sz w:val="20"/>
          <w:szCs w:val="20"/>
        </w:rPr>
        <w:t xml:space="preserve">Thank you for attending my class. I hope </w:t>
      </w:r>
      <w:r>
        <w:rPr>
          <w:b/>
          <w:sz w:val="20"/>
          <w:szCs w:val="20"/>
        </w:rPr>
        <w:t>you’ve learned information you consider valuable.</w:t>
      </w:r>
    </w:p>
    <w:p w:rsidR="00BB5EA5" w:rsidRPr="00786DA4" w:rsidRDefault="00BB5EA5" w:rsidP="00786DA4">
      <w:pPr>
        <w:jc w:val="center"/>
        <w:rPr>
          <w:sz w:val="20"/>
          <w:szCs w:val="20"/>
        </w:rPr>
      </w:pPr>
      <w:r w:rsidRPr="00987487">
        <w:rPr>
          <w:sz w:val="20"/>
          <w:szCs w:val="20"/>
        </w:rPr>
        <w:t xml:space="preserve">My remedy guidebook, </w:t>
      </w:r>
      <w:r w:rsidRPr="00987487">
        <w:rPr>
          <w:i/>
          <w:sz w:val="20"/>
          <w:szCs w:val="20"/>
        </w:rPr>
        <w:t>Beyond Wheat and Weeds,</w:t>
      </w:r>
      <w:r w:rsidRPr="00987487">
        <w:rPr>
          <w:sz w:val="20"/>
          <w:szCs w:val="20"/>
        </w:rPr>
        <w:t xml:space="preserve"> can be purchased from my site: </w:t>
      </w:r>
      <w:r>
        <w:rPr>
          <w:b/>
          <w:sz w:val="20"/>
          <w:szCs w:val="20"/>
        </w:rPr>
        <w:t>www.BeyondWheatandW</w:t>
      </w:r>
      <w:r w:rsidRPr="003C15AC">
        <w:rPr>
          <w:b/>
          <w:sz w:val="20"/>
          <w:szCs w:val="20"/>
        </w:rPr>
        <w:t>eeds.com</w:t>
      </w:r>
      <w:r>
        <w:rPr>
          <w:sz w:val="20"/>
          <w:szCs w:val="20"/>
        </w:rPr>
        <w:t xml:space="preserve"> or from a link on my blog </w:t>
      </w:r>
      <w:r w:rsidRPr="003C15AC">
        <w:rPr>
          <w:b/>
          <w:sz w:val="20"/>
          <w:szCs w:val="20"/>
        </w:rPr>
        <w:t>HealthyPreparedness.blogspot.com</w:t>
      </w:r>
    </w:p>
    <w:p w:rsidR="00987487" w:rsidRPr="00BB5EA5" w:rsidRDefault="00BB5EA5" w:rsidP="00BB5EA5">
      <w:pPr>
        <w:jc w:val="center"/>
        <w:rPr>
          <w:b/>
          <w:sz w:val="20"/>
          <w:szCs w:val="20"/>
        </w:rPr>
      </w:pPr>
      <w:r>
        <w:rPr>
          <w:b/>
          <w:sz w:val="20"/>
          <w:szCs w:val="20"/>
        </w:rPr>
        <w:t>Thank you!!</w:t>
      </w:r>
    </w:p>
    <w:sectPr w:rsidR="00987487" w:rsidRPr="00BB5EA5" w:rsidSect="00C671F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obe Devanagari">
    <w:panose1 w:val="00000000000000000000"/>
    <w:charset w:val="00"/>
    <w:family w:val="roman"/>
    <w:notTrueType/>
    <w:pitch w:val="variable"/>
    <w:sig w:usb0="00008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0F0C"/>
    <w:multiLevelType w:val="hybridMultilevel"/>
    <w:tmpl w:val="D39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66AAF"/>
    <w:multiLevelType w:val="hybridMultilevel"/>
    <w:tmpl w:val="13D4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C4A41"/>
    <w:multiLevelType w:val="hybridMultilevel"/>
    <w:tmpl w:val="A216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2C6F"/>
    <w:multiLevelType w:val="hybridMultilevel"/>
    <w:tmpl w:val="E6388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64601"/>
    <w:multiLevelType w:val="multilevel"/>
    <w:tmpl w:val="B114FA4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3B9A559D"/>
    <w:multiLevelType w:val="hybridMultilevel"/>
    <w:tmpl w:val="43626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AB5736"/>
    <w:multiLevelType w:val="hybridMultilevel"/>
    <w:tmpl w:val="DF9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47916"/>
    <w:multiLevelType w:val="hybridMultilevel"/>
    <w:tmpl w:val="13A6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D5A55"/>
    <w:multiLevelType w:val="hybridMultilevel"/>
    <w:tmpl w:val="1478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D3C69"/>
    <w:multiLevelType w:val="multilevel"/>
    <w:tmpl w:val="8222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A0396"/>
    <w:multiLevelType w:val="hybridMultilevel"/>
    <w:tmpl w:val="5128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47BC5"/>
    <w:multiLevelType w:val="hybridMultilevel"/>
    <w:tmpl w:val="F1EED71A"/>
    <w:lvl w:ilvl="0" w:tplc="8948278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E2745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AC8341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AC4042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0E815D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9C20CE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AF806C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B6012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098637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852055A"/>
    <w:multiLevelType w:val="hybridMultilevel"/>
    <w:tmpl w:val="0A5C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16A6A"/>
    <w:multiLevelType w:val="hybridMultilevel"/>
    <w:tmpl w:val="8A3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A3C75"/>
    <w:multiLevelType w:val="hybridMultilevel"/>
    <w:tmpl w:val="58FAC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6DA0"/>
    <w:multiLevelType w:val="hybridMultilevel"/>
    <w:tmpl w:val="A1A4B758"/>
    <w:lvl w:ilvl="0" w:tplc="67F6CC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42658"/>
    <w:multiLevelType w:val="multilevel"/>
    <w:tmpl w:val="897A9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67EAE"/>
    <w:multiLevelType w:val="hybridMultilevel"/>
    <w:tmpl w:val="99909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BC6DEC"/>
    <w:multiLevelType w:val="multilevel"/>
    <w:tmpl w:val="7B80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02DC0"/>
    <w:multiLevelType w:val="hybridMultilevel"/>
    <w:tmpl w:val="A58A0EA8"/>
    <w:lvl w:ilvl="0" w:tplc="67F6CC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70B0D"/>
    <w:multiLevelType w:val="hybridMultilevel"/>
    <w:tmpl w:val="477A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73CBD"/>
    <w:multiLevelType w:val="hybridMultilevel"/>
    <w:tmpl w:val="AF725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5"/>
  </w:num>
  <w:num w:numId="5">
    <w:abstractNumId w:val="14"/>
  </w:num>
  <w:num w:numId="6">
    <w:abstractNumId w:val="9"/>
  </w:num>
  <w:num w:numId="7">
    <w:abstractNumId w:val="13"/>
  </w:num>
  <w:num w:numId="8">
    <w:abstractNumId w:val="15"/>
  </w:num>
  <w:num w:numId="9">
    <w:abstractNumId w:val="18"/>
  </w:num>
  <w:num w:numId="10">
    <w:abstractNumId w:val="2"/>
  </w:num>
  <w:num w:numId="11">
    <w:abstractNumId w:val="19"/>
  </w:num>
  <w:num w:numId="12">
    <w:abstractNumId w:val="16"/>
  </w:num>
  <w:num w:numId="13">
    <w:abstractNumId w:val="4"/>
  </w:num>
  <w:num w:numId="14">
    <w:abstractNumId w:val="6"/>
  </w:num>
  <w:num w:numId="15">
    <w:abstractNumId w:val="10"/>
  </w:num>
  <w:num w:numId="16">
    <w:abstractNumId w:val="0"/>
  </w:num>
  <w:num w:numId="17">
    <w:abstractNumId w:val="7"/>
  </w:num>
  <w:num w:numId="18">
    <w:abstractNumId w:val="12"/>
  </w:num>
  <w:num w:numId="19">
    <w:abstractNumId w:val="1"/>
  </w:num>
  <w:num w:numId="20">
    <w:abstractNumId w:val="3"/>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EF"/>
    <w:rsid w:val="000704EE"/>
    <w:rsid w:val="00076C17"/>
    <w:rsid w:val="000C6990"/>
    <w:rsid w:val="000D20E3"/>
    <w:rsid w:val="000F6577"/>
    <w:rsid w:val="001746C5"/>
    <w:rsid w:val="001D0155"/>
    <w:rsid w:val="001D7739"/>
    <w:rsid w:val="00233057"/>
    <w:rsid w:val="00297184"/>
    <w:rsid w:val="002F26AC"/>
    <w:rsid w:val="003C15AC"/>
    <w:rsid w:val="003F66C1"/>
    <w:rsid w:val="00406569"/>
    <w:rsid w:val="004B7AB8"/>
    <w:rsid w:val="004F04A2"/>
    <w:rsid w:val="00574A71"/>
    <w:rsid w:val="00575C56"/>
    <w:rsid w:val="0061782F"/>
    <w:rsid w:val="006A4BEF"/>
    <w:rsid w:val="006D354A"/>
    <w:rsid w:val="00701472"/>
    <w:rsid w:val="007046CB"/>
    <w:rsid w:val="00761F5A"/>
    <w:rsid w:val="00786DA4"/>
    <w:rsid w:val="00820231"/>
    <w:rsid w:val="00884F2F"/>
    <w:rsid w:val="008B036C"/>
    <w:rsid w:val="009459AD"/>
    <w:rsid w:val="00987487"/>
    <w:rsid w:val="00A471B8"/>
    <w:rsid w:val="00A52443"/>
    <w:rsid w:val="00A86C0C"/>
    <w:rsid w:val="00A92C91"/>
    <w:rsid w:val="00B11BC2"/>
    <w:rsid w:val="00B40EF5"/>
    <w:rsid w:val="00B570B8"/>
    <w:rsid w:val="00BB5EA5"/>
    <w:rsid w:val="00C074BE"/>
    <w:rsid w:val="00C671FC"/>
    <w:rsid w:val="00DF74A7"/>
    <w:rsid w:val="00E31786"/>
    <w:rsid w:val="00E448DF"/>
    <w:rsid w:val="00E86695"/>
    <w:rsid w:val="00EB579B"/>
    <w:rsid w:val="00ED40E7"/>
    <w:rsid w:val="00F0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72483-56E9-48A4-8622-01C6979E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EF"/>
    <w:pPr>
      <w:ind w:left="720"/>
      <w:contextualSpacing/>
    </w:pPr>
  </w:style>
  <w:style w:type="character" w:styleId="Hyperlink">
    <w:name w:val="Hyperlink"/>
    <w:basedOn w:val="DefaultParagraphFont"/>
    <w:uiPriority w:val="99"/>
    <w:unhideWhenUsed/>
    <w:rsid w:val="004F04A2"/>
    <w:rPr>
      <w:color w:val="0563C1" w:themeColor="hyperlink"/>
      <w:u w:val="single"/>
    </w:rPr>
  </w:style>
  <w:style w:type="table" w:styleId="TableGrid">
    <w:name w:val="Table Grid"/>
    <w:basedOn w:val="TableNormal"/>
    <w:uiPriority w:val="39"/>
    <w:rsid w:val="004F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A916-97C7-4600-9541-F645E395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John Orgill</cp:lastModifiedBy>
  <cp:revision>3</cp:revision>
  <cp:lastPrinted>2015-02-17T23:25:00Z</cp:lastPrinted>
  <dcterms:created xsi:type="dcterms:W3CDTF">2015-09-26T04:18:00Z</dcterms:created>
  <dcterms:modified xsi:type="dcterms:W3CDTF">2015-09-26T04:20:00Z</dcterms:modified>
</cp:coreProperties>
</file>